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0B22" w14:textId="55A8ABF3" w:rsidR="00286679" w:rsidRPr="009D449C" w:rsidRDefault="00286679" w:rsidP="00286679">
      <w:pPr>
        <w:pStyle w:val="Header"/>
        <w:tabs>
          <w:tab w:val="right" w:pos="9781"/>
          <w:tab w:val="right" w:pos="13323"/>
        </w:tabs>
        <w:spacing w:before="60" w:after="60"/>
        <w:outlineLvl w:val="0"/>
        <w:rPr>
          <w:rFonts w:cs="Arial" w:hint="eastAsia"/>
          <w:b w:val="0"/>
          <w:sz w:val="24"/>
          <w:szCs w:val="24"/>
          <w:lang w:eastAsia="zh-CN"/>
        </w:rPr>
      </w:pPr>
      <w:bookmarkStart w:id="0" w:name="Title"/>
      <w:bookmarkStart w:id="1" w:name="DocumentFor"/>
      <w:bookmarkStart w:id="2" w:name="_Hlk126404819"/>
      <w:bookmarkEnd w:id="0"/>
      <w:bookmarkEnd w:id="1"/>
      <w:r w:rsidRPr="009D449C">
        <w:rPr>
          <w:rFonts w:cs="Arial"/>
          <w:sz w:val="24"/>
          <w:szCs w:val="24"/>
          <w:lang w:eastAsia="zh-CN"/>
        </w:rPr>
        <w:t>3GPP TSG-RAN WG4 Meeting #11</w:t>
      </w:r>
      <w:r w:rsidRPr="009D449C">
        <w:rPr>
          <w:rFonts w:cs="Arial" w:hint="eastAsia"/>
          <w:sz w:val="24"/>
          <w:szCs w:val="24"/>
          <w:lang w:eastAsia="zh-CN"/>
        </w:rPr>
        <w:t>4</w:t>
      </w:r>
      <w:r w:rsidRPr="009D449C">
        <w:rPr>
          <w:rFonts w:cs="Arial"/>
          <w:sz w:val="24"/>
          <w:szCs w:val="24"/>
          <w:lang w:eastAsia="zh-CN"/>
        </w:rPr>
        <w:tab/>
        <w:t>R4-250</w:t>
      </w:r>
      <w:r w:rsidR="007B3953">
        <w:rPr>
          <w:rFonts w:cs="Arial" w:hint="eastAsia"/>
          <w:sz w:val="24"/>
          <w:szCs w:val="24"/>
          <w:lang w:eastAsia="zh-CN"/>
        </w:rPr>
        <w:t>1303</w:t>
      </w:r>
    </w:p>
    <w:p w14:paraId="1109D8FE" w14:textId="77777777" w:rsidR="00286679" w:rsidRPr="00F542A0" w:rsidRDefault="00286679" w:rsidP="00286679">
      <w:pPr>
        <w:pStyle w:val="Header"/>
        <w:tabs>
          <w:tab w:val="right" w:pos="9781"/>
          <w:tab w:val="right" w:pos="13323"/>
        </w:tabs>
        <w:spacing w:before="60" w:after="60"/>
        <w:outlineLvl w:val="0"/>
        <w:rPr>
          <w:rFonts w:cs="Arial"/>
          <w:b w:val="0"/>
          <w:sz w:val="24"/>
          <w:szCs w:val="24"/>
          <w:lang w:eastAsia="zh-CN"/>
        </w:rPr>
      </w:pPr>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p w14:paraId="71A6890E" w14:textId="77777777" w:rsidR="009A65E9" w:rsidRPr="00F46DAB" w:rsidRDefault="009A65E9" w:rsidP="009A65E9">
      <w:pPr>
        <w:pStyle w:val="Header"/>
        <w:tabs>
          <w:tab w:val="right" w:pos="9781"/>
          <w:tab w:val="right" w:pos="13323"/>
        </w:tabs>
        <w:spacing w:before="60" w:after="60"/>
        <w:outlineLvl w:val="0"/>
        <w:rPr>
          <w:rFonts w:cs="Arial"/>
          <w:sz w:val="24"/>
          <w:szCs w:val="24"/>
          <w:lang w:eastAsia="zh-CN"/>
        </w:rPr>
      </w:pPr>
    </w:p>
    <w:p w14:paraId="5F4622B3" w14:textId="07BF6AE2" w:rsidR="00BD46C8" w:rsidRPr="00F46DAB" w:rsidRDefault="00BD46C8" w:rsidP="00BD46C8">
      <w:pPr>
        <w:tabs>
          <w:tab w:val="left" w:pos="1985"/>
        </w:tabs>
        <w:spacing w:after="0"/>
        <w:jc w:val="both"/>
        <w:rPr>
          <w:rFonts w:ascii="Arial" w:hAnsi="Arial" w:cs="Arial"/>
          <w:b/>
          <w:sz w:val="22"/>
          <w:szCs w:val="22"/>
          <w:lang w:eastAsia="zh-CN"/>
        </w:rPr>
      </w:pPr>
      <w:r w:rsidRPr="00F46DAB">
        <w:rPr>
          <w:rFonts w:ascii="Arial" w:hAnsi="Arial" w:cs="Arial"/>
          <w:b/>
          <w:sz w:val="22"/>
          <w:szCs w:val="22"/>
        </w:rPr>
        <w:t>Agenda Item:</w:t>
      </w:r>
      <w:r w:rsidRPr="00F46DAB">
        <w:rPr>
          <w:rFonts w:ascii="Arial" w:hAnsi="Arial" w:cs="Arial"/>
          <w:b/>
          <w:sz w:val="22"/>
          <w:szCs w:val="22"/>
        </w:rPr>
        <w:tab/>
      </w:r>
      <w:r w:rsidR="00286679" w:rsidRPr="00286679">
        <w:rPr>
          <w:rFonts w:ascii="Arial" w:hAnsi="Arial" w:cs="Arial" w:hint="eastAsia"/>
          <w:bCs/>
          <w:sz w:val="22"/>
          <w:szCs w:val="22"/>
          <w:lang w:eastAsia="zh-CN"/>
        </w:rPr>
        <w:t>7</w:t>
      </w:r>
      <w:r w:rsidR="00847510" w:rsidRPr="00286679">
        <w:rPr>
          <w:rFonts w:ascii="Arial" w:hAnsi="Arial" w:cs="Arial" w:hint="eastAsia"/>
          <w:bCs/>
          <w:sz w:val="22"/>
          <w:szCs w:val="22"/>
          <w:lang w:eastAsia="zh-CN"/>
        </w:rPr>
        <w:t>.2</w:t>
      </w:r>
      <w:r w:rsidR="00286679" w:rsidRPr="00286679">
        <w:rPr>
          <w:rFonts w:ascii="Arial" w:hAnsi="Arial" w:cs="Arial" w:hint="eastAsia"/>
          <w:bCs/>
          <w:sz w:val="22"/>
          <w:szCs w:val="22"/>
          <w:lang w:eastAsia="zh-CN"/>
        </w:rPr>
        <w:t>6</w:t>
      </w:r>
      <w:r w:rsidR="00847510" w:rsidRPr="00286679">
        <w:rPr>
          <w:rFonts w:ascii="Arial" w:hAnsi="Arial" w:cs="Arial" w:hint="eastAsia"/>
          <w:bCs/>
          <w:sz w:val="22"/>
          <w:szCs w:val="22"/>
          <w:lang w:eastAsia="zh-CN"/>
        </w:rPr>
        <w:t>.4.1</w:t>
      </w:r>
    </w:p>
    <w:bookmarkEnd w:id="2"/>
    <w:p w14:paraId="1E5E5C20" w14:textId="77777777" w:rsidR="003548F1" w:rsidRPr="00F46DAB" w:rsidRDefault="003548F1" w:rsidP="003548F1">
      <w:pPr>
        <w:tabs>
          <w:tab w:val="left" w:pos="1985"/>
        </w:tabs>
        <w:spacing w:after="0"/>
        <w:jc w:val="both"/>
        <w:rPr>
          <w:rFonts w:ascii="Arial" w:hAnsi="Arial" w:cs="Arial"/>
          <w:b/>
          <w:sz w:val="22"/>
          <w:szCs w:val="22"/>
        </w:rPr>
      </w:pPr>
      <w:r w:rsidRPr="00F46DAB">
        <w:rPr>
          <w:rFonts w:ascii="Arial" w:hAnsi="Arial" w:cs="Arial"/>
          <w:b/>
          <w:sz w:val="22"/>
          <w:szCs w:val="22"/>
        </w:rPr>
        <w:t xml:space="preserve">Source: </w:t>
      </w:r>
      <w:r w:rsidRPr="00F46DAB">
        <w:rPr>
          <w:rFonts w:ascii="Arial" w:hAnsi="Arial" w:cs="Arial"/>
          <w:b/>
          <w:sz w:val="22"/>
          <w:szCs w:val="22"/>
        </w:rPr>
        <w:tab/>
      </w:r>
      <w:r w:rsidRPr="00F46DAB">
        <w:rPr>
          <w:rFonts w:ascii="Arial" w:hAnsi="Arial" w:cs="Arial"/>
          <w:bCs/>
          <w:sz w:val="22"/>
          <w:szCs w:val="22"/>
        </w:rPr>
        <w:t>Ericsson</w:t>
      </w:r>
    </w:p>
    <w:p w14:paraId="250109D3" w14:textId="2AFD8E70" w:rsidR="003548F1" w:rsidRPr="00F46DAB" w:rsidRDefault="003548F1" w:rsidP="003548F1">
      <w:pPr>
        <w:tabs>
          <w:tab w:val="left" w:pos="1985"/>
        </w:tabs>
        <w:spacing w:after="0"/>
        <w:jc w:val="both"/>
        <w:rPr>
          <w:rFonts w:ascii="Arial" w:hAnsi="Arial" w:cs="Arial"/>
          <w:sz w:val="22"/>
          <w:szCs w:val="22"/>
        </w:rPr>
      </w:pPr>
      <w:r w:rsidRPr="00F46DAB">
        <w:rPr>
          <w:rFonts w:ascii="Arial" w:hAnsi="Arial" w:cs="Arial"/>
          <w:b/>
          <w:sz w:val="22"/>
          <w:szCs w:val="22"/>
        </w:rPr>
        <w:t>Title:</w:t>
      </w:r>
      <w:r w:rsidRPr="00F46DAB">
        <w:rPr>
          <w:rFonts w:ascii="Arial" w:hAnsi="Arial" w:cs="Arial"/>
          <w:sz w:val="22"/>
          <w:szCs w:val="22"/>
        </w:rPr>
        <w:tab/>
      </w:r>
      <w:r w:rsidR="004D336C" w:rsidRPr="00F46DAB">
        <w:rPr>
          <w:rFonts w:ascii="Arial" w:hAnsi="Arial" w:cs="Arial"/>
          <w:sz w:val="22"/>
          <w:szCs w:val="22"/>
        </w:rPr>
        <w:t xml:space="preserve">Simulation </w:t>
      </w:r>
      <w:r w:rsidR="000314B4" w:rsidRPr="00F46DAB">
        <w:rPr>
          <w:rFonts w:ascii="Arial" w:hAnsi="Arial" w:cs="Arial" w:hint="eastAsia"/>
          <w:sz w:val="22"/>
          <w:szCs w:val="22"/>
          <w:lang w:eastAsia="zh-CN"/>
        </w:rPr>
        <w:t xml:space="preserve">results </w:t>
      </w:r>
      <w:r w:rsidR="004D336C" w:rsidRPr="00F46DAB">
        <w:rPr>
          <w:rFonts w:ascii="Arial" w:hAnsi="Arial" w:cs="Arial"/>
          <w:sz w:val="22"/>
          <w:szCs w:val="22"/>
        </w:rPr>
        <w:t>on LP-WUS RRM measurement</w:t>
      </w:r>
    </w:p>
    <w:p w14:paraId="33E2A118" w14:textId="76C9BF9E" w:rsidR="003548F1" w:rsidRPr="00F46DAB" w:rsidRDefault="003548F1" w:rsidP="003548F1">
      <w:pPr>
        <w:tabs>
          <w:tab w:val="left" w:pos="1985"/>
        </w:tabs>
        <w:spacing w:after="0"/>
        <w:jc w:val="both"/>
        <w:rPr>
          <w:rFonts w:ascii="Arial" w:hAnsi="Arial" w:cs="Arial"/>
          <w:sz w:val="22"/>
          <w:szCs w:val="22"/>
          <w:lang w:eastAsia="zh-CN"/>
        </w:rPr>
      </w:pPr>
      <w:r w:rsidRPr="00F46DAB">
        <w:rPr>
          <w:rFonts w:ascii="Arial" w:hAnsi="Arial" w:cs="Arial"/>
          <w:b/>
          <w:sz w:val="22"/>
          <w:szCs w:val="22"/>
        </w:rPr>
        <w:t>Document for:</w:t>
      </w:r>
      <w:r w:rsidRPr="00F46DAB">
        <w:rPr>
          <w:rFonts w:ascii="Arial" w:hAnsi="Arial" w:cs="Arial"/>
          <w:sz w:val="22"/>
          <w:szCs w:val="22"/>
        </w:rPr>
        <w:tab/>
      </w:r>
      <w:r w:rsidR="000314B4" w:rsidRPr="00F46DAB">
        <w:rPr>
          <w:rFonts w:ascii="Arial" w:hAnsi="Arial" w:cs="Arial" w:hint="eastAsia"/>
          <w:sz w:val="22"/>
          <w:szCs w:val="22"/>
          <w:lang w:eastAsia="zh-CN"/>
        </w:rPr>
        <w:t>Information</w:t>
      </w:r>
    </w:p>
    <w:p w14:paraId="5383DBBC" w14:textId="5B5C1AAA" w:rsidR="00012C28" w:rsidRPr="00F46DAB" w:rsidRDefault="00012C28" w:rsidP="00A33262">
      <w:pPr>
        <w:pStyle w:val="ListParagraph"/>
        <w:keepNext/>
        <w:keepLines/>
        <w:numPr>
          <w:ilvl w:val="0"/>
          <w:numId w:val="1"/>
        </w:numPr>
        <w:pBdr>
          <w:top w:val="single" w:sz="12" w:space="3" w:color="auto"/>
        </w:pBdr>
        <w:spacing w:before="360"/>
        <w:ind w:left="357" w:hanging="357"/>
        <w:contextualSpacing w:val="0"/>
        <w:jc w:val="both"/>
        <w:outlineLvl w:val="0"/>
        <w:rPr>
          <w:sz w:val="36"/>
        </w:rPr>
      </w:pPr>
      <w:bookmarkStart w:id="3" w:name="OLE_LINK13"/>
      <w:bookmarkStart w:id="4" w:name="OLE_LINK14"/>
      <w:r w:rsidRPr="00F46DAB">
        <w:rPr>
          <w:rFonts w:hint="eastAsia"/>
          <w:sz w:val="36"/>
          <w:lang w:eastAsia="zh-CN"/>
        </w:rPr>
        <w:t>Introduction</w:t>
      </w:r>
    </w:p>
    <w:p w14:paraId="7E30D19B" w14:textId="6DC65381" w:rsidR="00012C28" w:rsidRPr="00F46DAB" w:rsidRDefault="00012C28" w:rsidP="00012C28">
      <w:pPr>
        <w:jc w:val="both"/>
      </w:pPr>
      <w:r w:rsidRPr="00F46DAB">
        <w:t>In this contribution, the LP-WUS RRM measurement performance simulation results will be shown. The detailed simulation assumptions are listed in table below.</w:t>
      </w:r>
    </w:p>
    <w:p w14:paraId="48166605" w14:textId="77777777" w:rsidR="00F46DAB" w:rsidRPr="00F5756A" w:rsidRDefault="00F46DAB" w:rsidP="00F46DAB">
      <w:pPr>
        <w:pStyle w:val="Caption"/>
        <w:ind w:right="72"/>
        <w:jc w:val="center"/>
        <w:rPr>
          <w:b/>
          <w:bCs/>
          <w:i w:val="0"/>
          <w:iCs w:val="0"/>
          <w:color w:val="auto"/>
          <w:sz w:val="22"/>
          <w:szCs w:val="22"/>
          <w:lang w:val="en-US"/>
        </w:rPr>
      </w:pPr>
      <w:r w:rsidRPr="00F5756A">
        <w:rPr>
          <w:b/>
          <w:bCs/>
          <w:i w:val="0"/>
          <w:iCs w:val="0"/>
          <w:color w:val="auto"/>
          <w:sz w:val="22"/>
          <w:szCs w:val="22"/>
          <w:lang w:val="en-US"/>
        </w:rPr>
        <w:t>Table 1: General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5595"/>
      </w:tblGrid>
      <w:tr w:rsidR="00F46DAB" w:rsidRPr="00F46DAB" w14:paraId="4D579163" w14:textId="77777777" w:rsidTr="003561C0">
        <w:tc>
          <w:tcPr>
            <w:tcW w:w="2586" w:type="dxa"/>
            <w:tcBorders>
              <w:top w:val="single" w:sz="4" w:space="0" w:color="auto"/>
              <w:left w:val="single" w:sz="4" w:space="0" w:color="auto"/>
              <w:bottom w:val="double" w:sz="4" w:space="0" w:color="auto"/>
              <w:right w:val="single" w:sz="4" w:space="0" w:color="auto"/>
            </w:tcBorders>
            <w:shd w:val="clear" w:color="auto" w:fill="auto"/>
          </w:tcPr>
          <w:p w14:paraId="1E54A52F" w14:textId="77777777" w:rsidR="00F46DAB" w:rsidRPr="00F46DAB" w:rsidRDefault="00F46DAB" w:rsidP="003561C0">
            <w:pPr>
              <w:spacing w:after="0"/>
              <w:ind w:right="72"/>
              <w:jc w:val="center"/>
              <w:rPr>
                <w:b/>
                <w:lang w:eastAsia="ja-JP"/>
              </w:rPr>
            </w:pPr>
            <w:r w:rsidRPr="00F46DAB">
              <w:rPr>
                <w:b/>
                <w:lang w:eastAsia="ja-JP"/>
              </w:rPr>
              <w:t>Simulation parameters</w:t>
            </w:r>
          </w:p>
        </w:tc>
        <w:tc>
          <w:tcPr>
            <w:tcW w:w="5595" w:type="dxa"/>
            <w:tcBorders>
              <w:top w:val="single" w:sz="4" w:space="0" w:color="auto"/>
              <w:left w:val="single" w:sz="4" w:space="0" w:color="auto"/>
              <w:bottom w:val="double" w:sz="4" w:space="0" w:color="auto"/>
              <w:right w:val="single" w:sz="4" w:space="0" w:color="auto"/>
            </w:tcBorders>
            <w:shd w:val="clear" w:color="auto" w:fill="auto"/>
          </w:tcPr>
          <w:p w14:paraId="3051CDF9" w14:textId="77777777" w:rsidR="00F46DAB" w:rsidRPr="00F46DAB" w:rsidRDefault="00F46DAB" w:rsidP="003561C0">
            <w:pPr>
              <w:spacing w:after="0"/>
              <w:ind w:right="72"/>
              <w:jc w:val="center"/>
              <w:rPr>
                <w:b/>
                <w:lang w:eastAsia="ja-JP"/>
              </w:rPr>
            </w:pPr>
            <w:r w:rsidRPr="00F46DAB">
              <w:rPr>
                <w:b/>
                <w:lang w:eastAsia="ja-JP"/>
              </w:rPr>
              <w:t>Comments/values</w:t>
            </w:r>
          </w:p>
        </w:tc>
      </w:tr>
      <w:tr w:rsidR="00F46DAB" w:rsidRPr="00F46DAB" w14:paraId="06EB228F" w14:textId="77777777" w:rsidTr="003561C0">
        <w:tc>
          <w:tcPr>
            <w:tcW w:w="2586" w:type="dxa"/>
            <w:tcBorders>
              <w:top w:val="double" w:sz="4" w:space="0" w:color="auto"/>
            </w:tcBorders>
            <w:shd w:val="clear" w:color="auto" w:fill="auto"/>
          </w:tcPr>
          <w:p w14:paraId="33716B31" w14:textId="77777777" w:rsidR="00F46DAB" w:rsidRPr="00F46DAB" w:rsidRDefault="00F46DAB" w:rsidP="003561C0">
            <w:pPr>
              <w:spacing w:after="0"/>
              <w:ind w:right="72"/>
              <w:jc w:val="center"/>
              <w:rPr>
                <w:lang w:eastAsia="ja-JP"/>
              </w:rPr>
            </w:pPr>
            <w:r w:rsidRPr="00F46DAB">
              <w:rPr>
                <w:lang w:eastAsia="ja-JP"/>
              </w:rPr>
              <w:t>Carrier frequency for Cell 1 and Cell 2</w:t>
            </w:r>
          </w:p>
        </w:tc>
        <w:tc>
          <w:tcPr>
            <w:tcW w:w="5595" w:type="dxa"/>
            <w:tcBorders>
              <w:top w:val="double" w:sz="4" w:space="0" w:color="auto"/>
            </w:tcBorders>
            <w:shd w:val="clear" w:color="auto" w:fill="auto"/>
          </w:tcPr>
          <w:p w14:paraId="212A03AE" w14:textId="77777777" w:rsidR="00F46DAB" w:rsidRPr="00F46DAB" w:rsidRDefault="00F46DAB" w:rsidP="003561C0">
            <w:pPr>
              <w:pStyle w:val="cjk"/>
              <w:spacing w:after="0"/>
              <w:ind w:right="74"/>
              <w:jc w:val="center"/>
              <w:rPr>
                <w:rFonts w:eastAsia="SimSun"/>
                <w:sz w:val="20"/>
                <w:szCs w:val="20"/>
                <w:lang w:val="en-GB" w:eastAsia="ja-JP"/>
              </w:rPr>
            </w:pPr>
            <w:r w:rsidRPr="000F1E0D">
              <w:rPr>
                <w:rFonts w:eastAsia="SimSun"/>
                <w:sz w:val="20"/>
                <w:szCs w:val="20"/>
                <w:lang w:val="en-GB" w:eastAsia="ja-JP"/>
              </w:rPr>
              <w:t>Agreement: 2.6 GHz initially</w:t>
            </w:r>
          </w:p>
          <w:p w14:paraId="63DBEB9F" w14:textId="77777777" w:rsidR="00F46DAB" w:rsidRPr="00F46DAB" w:rsidRDefault="00F46DAB" w:rsidP="003561C0">
            <w:pPr>
              <w:spacing w:after="0"/>
              <w:ind w:right="72"/>
              <w:jc w:val="center"/>
              <w:rPr>
                <w:lang w:eastAsia="ja-JP"/>
              </w:rPr>
            </w:pPr>
          </w:p>
        </w:tc>
      </w:tr>
      <w:tr w:rsidR="00F46DAB" w:rsidRPr="00F46DAB" w14:paraId="69F12B1B" w14:textId="77777777" w:rsidTr="003561C0">
        <w:tc>
          <w:tcPr>
            <w:tcW w:w="2586" w:type="dxa"/>
            <w:shd w:val="clear" w:color="auto" w:fill="auto"/>
          </w:tcPr>
          <w:p w14:paraId="05997BBB" w14:textId="77777777" w:rsidR="00F46DAB" w:rsidRPr="00F46DAB" w:rsidRDefault="00F46DAB" w:rsidP="003561C0">
            <w:pPr>
              <w:spacing w:after="0"/>
              <w:ind w:right="72"/>
              <w:jc w:val="center"/>
              <w:rPr>
                <w:lang w:eastAsia="ja-JP"/>
              </w:rPr>
            </w:pPr>
            <w:r w:rsidRPr="00F46DAB">
              <w:rPr>
                <w:rFonts w:hint="eastAsia"/>
                <w:lang w:eastAsia="ja-JP"/>
              </w:rPr>
              <w:t>Prior knowledge of Cell 1 / Cell 2 by the UE</w:t>
            </w:r>
          </w:p>
          <w:p w14:paraId="6C2C55C0" w14:textId="77777777" w:rsidR="00F46DAB" w:rsidRPr="00F46DAB" w:rsidRDefault="00F46DAB" w:rsidP="003561C0">
            <w:pPr>
              <w:spacing w:after="0"/>
              <w:ind w:right="72"/>
              <w:jc w:val="center"/>
              <w:rPr>
                <w:lang w:eastAsia="ja-JP"/>
              </w:rPr>
            </w:pPr>
          </w:p>
        </w:tc>
        <w:tc>
          <w:tcPr>
            <w:tcW w:w="5595" w:type="dxa"/>
            <w:shd w:val="clear" w:color="auto" w:fill="auto"/>
          </w:tcPr>
          <w:p w14:paraId="7BE29604" w14:textId="77777777" w:rsidR="00F46DAB" w:rsidRPr="00F46DAB" w:rsidRDefault="00F46DAB" w:rsidP="003561C0">
            <w:pPr>
              <w:spacing w:after="0"/>
              <w:ind w:right="72"/>
              <w:jc w:val="center"/>
              <w:rPr>
                <w:lang w:eastAsia="ja-JP"/>
              </w:rPr>
            </w:pPr>
            <w:r w:rsidRPr="00F46DAB">
              <w:rPr>
                <w:lang w:eastAsia="ja-JP"/>
              </w:rPr>
              <w:t>I</w:t>
            </w:r>
            <w:r w:rsidRPr="00F46DAB">
              <w:rPr>
                <w:rFonts w:hint="eastAsia"/>
                <w:lang w:eastAsia="ja-JP"/>
              </w:rPr>
              <w:t>nterfering cell</w:t>
            </w:r>
            <w:r w:rsidRPr="00F46DAB">
              <w:rPr>
                <w:lang w:eastAsia="ja-JP"/>
              </w:rPr>
              <w:t xml:space="preserve"> (</w:t>
            </w:r>
            <w:r w:rsidRPr="00F46DAB">
              <w:rPr>
                <w:rFonts w:hint="eastAsia"/>
                <w:lang w:eastAsia="ja-JP"/>
              </w:rPr>
              <w:t>Cell 2</w:t>
            </w:r>
            <w:r w:rsidRPr="00F46DAB">
              <w:rPr>
                <w:lang w:eastAsia="ja-JP"/>
              </w:rPr>
              <w:t>)</w:t>
            </w:r>
            <w:r w:rsidRPr="00F46DAB">
              <w:rPr>
                <w:rFonts w:hint="eastAsia"/>
                <w:lang w:eastAsia="ja-JP"/>
              </w:rPr>
              <w:t xml:space="preserve"> is not known to UE</w:t>
            </w:r>
          </w:p>
          <w:p w14:paraId="3EA20D9E" w14:textId="77777777" w:rsidR="00F46DAB" w:rsidRPr="00F46DAB" w:rsidRDefault="00F46DAB" w:rsidP="003561C0">
            <w:pPr>
              <w:spacing w:after="0"/>
              <w:ind w:right="72"/>
              <w:jc w:val="center"/>
              <w:rPr>
                <w:lang w:eastAsia="ja-JP"/>
              </w:rPr>
            </w:pPr>
          </w:p>
        </w:tc>
      </w:tr>
      <w:tr w:rsidR="00F46DAB" w:rsidRPr="00F46DAB" w14:paraId="0E49CB9D" w14:textId="77777777" w:rsidTr="003561C0">
        <w:tc>
          <w:tcPr>
            <w:tcW w:w="2586" w:type="dxa"/>
            <w:shd w:val="clear" w:color="auto" w:fill="auto"/>
          </w:tcPr>
          <w:p w14:paraId="640F9A4D" w14:textId="77777777" w:rsidR="00F46DAB" w:rsidRPr="00F46DAB" w:rsidRDefault="00F46DAB" w:rsidP="003561C0">
            <w:pPr>
              <w:spacing w:after="0"/>
              <w:ind w:right="72"/>
              <w:jc w:val="center"/>
              <w:rPr>
                <w:lang w:eastAsia="ja-JP"/>
              </w:rPr>
            </w:pPr>
            <w:r w:rsidRPr="00F46DAB">
              <w:rPr>
                <w:lang w:eastAsia="ja-JP"/>
              </w:rPr>
              <w:t>DRX</w:t>
            </w:r>
          </w:p>
        </w:tc>
        <w:tc>
          <w:tcPr>
            <w:tcW w:w="5595" w:type="dxa"/>
            <w:shd w:val="clear" w:color="auto" w:fill="auto"/>
          </w:tcPr>
          <w:p w14:paraId="459F609A" w14:textId="77777777" w:rsidR="00F46DAB" w:rsidRPr="00F46DAB" w:rsidRDefault="00F46DAB" w:rsidP="003561C0">
            <w:pPr>
              <w:spacing w:after="0"/>
              <w:ind w:right="72"/>
              <w:jc w:val="center"/>
              <w:rPr>
                <w:lang w:eastAsia="ja-JP"/>
              </w:rPr>
            </w:pPr>
            <w:r w:rsidRPr="00F46DAB">
              <w:rPr>
                <w:lang w:eastAsia="ja-JP"/>
              </w:rPr>
              <w:t>No applicable for LP-WUR</w:t>
            </w:r>
          </w:p>
        </w:tc>
      </w:tr>
      <w:tr w:rsidR="00F46DAB" w:rsidRPr="00F46DAB" w14:paraId="6F6932A5" w14:textId="77777777" w:rsidTr="003561C0">
        <w:tc>
          <w:tcPr>
            <w:tcW w:w="2586" w:type="dxa"/>
            <w:shd w:val="clear" w:color="auto" w:fill="auto"/>
          </w:tcPr>
          <w:p w14:paraId="40150D71" w14:textId="77777777" w:rsidR="00F46DAB" w:rsidRPr="00F46DAB" w:rsidRDefault="00F46DAB" w:rsidP="003561C0">
            <w:pPr>
              <w:spacing w:after="0"/>
              <w:ind w:right="72"/>
              <w:jc w:val="center"/>
              <w:rPr>
                <w:lang w:eastAsia="ja-JP"/>
              </w:rPr>
            </w:pPr>
            <w:r w:rsidRPr="00F46DAB">
              <w:rPr>
                <w:rFonts w:hint="eastAsia"/>
                <w:lang w:eastAsia="ja-JP"/>
              </w:rPr>
              <w:t>BS transmit antennas</w:t>
            </w:r>
            <w:r w:rsidRPr="00F46DAB">
              <w:rPr>
                <w:lang w:eastAsia="ja-JP"/>
              </w:rPr>
              <w:t xml:space="preserve"> for LP-SS blocks</w:t>
            </w:r>
          </w:p>
        </w:tc>
        <w:tc>
          <w:tcPr>
            <w:tcW w:w="5595" w:type="dxa"/>
            <w:shd w:val="clear" w:color="auto" w:fill="auto"/>
          </w:tcPr>
          <w:p w14:paraId="02B185DD" w14:textId="77777777" w:rsidR="00F46DAB" w:rsidRPr="00F46DAB" w:rsidRDefault="00F46DAB" w:rsidP="003561C0">
            <w:pPr>
              <w:spacing w:after="0"/>
              <w:ind w:right="72"/>
              <w:jc w:val="center"/>
              <w:rPr>
                <w:lang w:eastAsia="ja-JP"/>
              </w:rPr>
            </w:pPr>
            <w:r w:rsidRPr="00F46DAB">
              <w:rPr>
                <w:lang w:eastAsia="ja-JP"/>
              </w:rPr>
              <w:t xml:space="preserve">1 Tx </w:t>
            </w:r>
          </w:p>
        </w:tc>
      </w:tr>
      <w:tr w:rsidR="00F46DAB" w:rsidRPr="00F46DAB" w14:paraId="2FC40490" w14:textId="77777777" w:rsidTr="003561C0">
        <w:tc>
          <w:tcPr>
            <w:tcW w:w="2586" w:type="dxa"/>
            <w:shd w:val="clear" w:color="auto" w:fill="auto"/>
          </w:tcPr>
          <w:p w14:paraId="31C8C919" w14:textId="77777777" w:rsidR="00F46DAB" w:rsidRPr="00F46DAB" w:rsidRDefault="00F46DAB" w:rsidP="003561C0">
            <w:pPr>
              <w:spacing w:after="0"/>
              <w:ind w:right="72"/>
              <w:jc w:val="center"/>
              <w:rPr>
                <w:lang w:eastAsia="ja-JP"/>
              </w:rPr>
            </w:pPr>
            <w:r w:rsidRPr="00F46DAB">
              <w:rPr>
                <w:lang w:eastAsia="ja-JP"/>
              </w:rPr>
              <w:t>UE receive antennas</w:t>
            </w:r>
          </w:p>
        </w:tc>
        <w:tc>
          <w:tcPr>
            <w:tcW w:w="5595" w:type="dxa"/>
            <w:shd w:val="clear" w:color="auto" w:fill="auto"/>
          </w:tcPr>
          <w:p w14:paraId="7ED796E0" w14:textId="77777777" w:rsidR="00F46DAB" w:rsidRPr="00F46DAB" w:rsidRDefault="00F46DAB" w:rsidP="003561C0">
            <w:pPr>
              <w:spacing w:after="0"/>
              <w:ind w:right="72"/>
              <w:jc w:val="center"/>
              <w:rPr>
                <w:lang w:eastAsia="ja-JP"/>
              </w:rPr>
            </w:pPr>
            <w:r w:rsidRPr="00F46DAB">
              <w:rPr>
                <w:lang w:eastAsia="ja-JP"/>
              </w:rPr>
              <w:t xml:space="preserve">1 Rx </w:t>
            </w:r>
          </w:p>
        </w:tc>
      </w:tr>
      <w:tr w:rsidR="00F46DAB" w:rsidRPr="00F46DAB" w14:paraId="53571BAF" w14:textId="77777777" w:rsidTr="003561C0">
        <w:tc>
          <w:tcPr>
            <w:tcW w:w="2586" w:type="dxa"/>
            <w:shd w:val="clear" w:color="auto" w:fill="auto"/>
            <w:vAlign w:val="center"/>
          </w:tcPr>
          <w:p w14:paraId="0DEFE574" w14:textId="77777777" w:rsidR="00F46DAB" w:rsidRPr="00F46DAB" w:rsidRDefault="00F46DAB" w:rsidP="003561C0">
            <w:pPr>
              <w:spacing w:after="0"/>
              <w:ind w:right="72"/>
              <w:jc w:val="center"/>
              <w:rPr>
                <w:lang w:eastAsia="ja-JP"/>
              </w:rPr>
            </w:pPr>
            <w:r w:rsidRPr="00F46DAB">
              <w:rPr>
                <w:lang w:eastAsia="ja-JP"/>
              </w:rPr>
              <w:t>Data and control channel subcarrier spacing</w:t>
            </w:r>
          </w:p>
        </w:tc>
        <w:tc>
          <w:tcPr>
            <w:tcW w:w="5595" w:type="dxa"/>
            <w:shd w:val="clear" w:color="auto" w:fill="auto"/>
          </w:tcPr>
          <w:p w14:paraId="47423E26" w14:textId="27B71331" w:rsidR="00F46DAB" w:rsidRPr="00F46DAB" w:rsidRDefault="00F46DAB" w:rsidP="003561C0">
            <w:pPr>
              <w:spacing w:after="0"/>
              <w:ind w:right="72"/>
              <w:jc w:val="center"/>
              <w:rPr>
                <w:lang w:eastAsia="zh-CN"/>
              </w:rPr>
            </w:pPr>
            <w:r w:rsidRPr="00F46DAB">
              <w:rPr>
                <w:lang w:eastAsia="ja-JP"/>
              </w:rPr>
              <w:t>same SCS</w:t>
            </w:r>
            <w:r w:rsidR="000F1E0D">
              <w:rPr>
                <w:rFonts w:hint="eastAsia"/>
                <w:lang w:eastAsia="zh-CN"/>
              </w:rPr>
              <w:t xml:space="preserve"> as LP-SS</w:t>
            </w:r>
          </w:p>
        </w:tc>
      </w:tr>
      <w:tr w:rsidR="00F46DAB" w:rsidRPr="00F46DAB" w14:paraId="29D3D4DA" w14:textId="77777777" w:rsidTr="003561C0">
        <w:tc>
          <w:tcPr>
            <w:tcW w:w="2586" w:type="dxa"/>
            <w:shd w:val="clear" w:color="auto" w:fill="auto"/>
          </w:tcPr>
          <w:p w14:paraId="4FCDE748" w14:textId="77777777" w:rsidR="00F46DAB" w:rsidRPr="00F46DAB" w:rsidRDefault="00F46DAB" w:rsidP="003561C0">
            <w:pPr>
              <w:spacing w:after="0"/>
              <w:ind w:right="72"/>
              <w:jc w:val="center"/>
              <w:rPr>
                <w:lang w:eastAsia="ja-JP"/>
              </w:rPr>
            </w:pPr>
            <w:r w:rsidRPr="00F46DAB">
              <w:rPr>
                <w:lang w:eastAsia="ja-JP"/>
              </w:rPr>
              <w:t>Subcarrier spacing</w:t>
            </w:r>
          </w:p>
        </w:tc>
        <w:tc>
          <w:tcPr>
            <w:tcW w:w="5595" w:type="dxa"/>
            <w:shd w:val="clear" w:color="auto" w:fill="auto"/>
          </w:tcPr>
          <w:p w14:paraId="7D9A76FD" w14:textId="42146121" w:rsidR="00F46DAB" w:rsidRPr="00F46DAB" w:rsidRDefault="00F46DAB" w:rsidP="000F1E0D">
            <w:pPr>
              <w:spacing w:after="0"/>
              <w:ind w:right="72"/>
              <w:jc w:val="center"/>
              <w:rPr>
                <w:lang w:eastAsia="ja-JP"/>
              </w:rPr>
            </w:pPr>
            <w:r w:rsidRPr="00F46DAB">
              <w:rPr>
                <w:lang w:eastAsia="ja-JP"/>
              </w:rPr>
              <w:t xml:space="preserve">30KHz </w:t>
            </w:r>
          </w:p>
        </w:tc>
      </w:tr>
      <w:tr w:rsidR="00F46DAB" w:rsidRPr="00F46DAB" w14:paraId="06817888" w14:textId="77777777" w:rsidTr="003561C0">
        <w:tc>
          <w:tcPr>
            <w:tcW w:w="2586" w:type="dxa"/>
            <w:shd w:val="clear" w:color="auto" w:fill="auto"/>
            <w:vAlign w:val="center"/>
          </w:tcPr>
          <w:p w14:paraId="3E997C4C" w14:textId="77777777" w:rsidR="00F46DAB" w:rsidRPr="00F46DAB" w:rsidRDefault="00F46DAB" w:rsidP="003561C0">
            <w:pPr>
              <w:spacing w:after="0"/>
              <w:ind w:right="72"/>
              <w:jc w:val="center"/>
              <w:rPr>
                <w:lang w:eastAsia="ja-JP"/>
              </w:rPr>
            </w:pPr>
            <w:r w:rsidRPr="00F46DAB">
              <w:rPr>
                <w:lang w:eastAsia="ja-JP"/>
              </w:rPr>
              <w:t>Measurement period (in number of measurement samples)</w:t>
            </w:r>
          </w:p>
        </w:tc>
        <w:tc>
          <w:tcPr>
            <w:tcW w:w="5595" w:type="dxa"/>
            <w:shd w:val="clear" w:color="auto" w:fill="auto"/>
          </w:tcPr>
          <w:p w14:paraId="214245EE" w14:textId="2612037D" w:rsidR="00F46DAB" w:rsidRPr="00F46DAB" w:rsidRDefault="00F46DAB" w:rsidP="003561C0">
            <w:pPr>
              <w:spacing w:after="0"/>
              <w:ind w:right="72"/>
              <w:jc w:val="center"/>
              <w:rPr>
                <w:lang w:eastAsia="ja-JP"/>
              </w:rPr>
            </w:pPr>
          </w:p>
        </w:tc>
      </w:tr>
      <w:tr w:rsidR="00F46DAB" w:rsidRPr="00F46DAB" w14:paraId="7AE95D4A" w14:textId="77777777" w:rsidTr="003561C0">
        <w:tc>
          <w:tcPr>
            <w:tcW w:w="2586" w:type="dxa"/>
            <w:shd w:val="clear" w:color="auto" w:fill="auto"/>
          </w:tcPr>
          <w:p w14:paraId="2FF9AE4F" w14:textId="77777777" w:rsidR="00F46DAB" w:rsidRPr="00F46DAB" w:rsidRDefault="00F46DAB" w:rsidP="003561C0">
            <w:pPr>
              <w:spacing w:after="0"/>
              <w:ind w:right="72"/>
              <w:jc w:val="center"/>
              <w:rPr>
                <w:lang w:eastAsia="ja-JP"/>
              </w:rPr>
            </w:pPr>
            <w:r w:rsidRPr="00F46DAB">
              <w:rPr>
                <w:rFonts w:hint="eastAsia"/>
                <w:lang w:eastAsia="ja-JP"/>
              </w:rPr>
              <w:t>LP</w:t>
            </w:r>
            <w:r w:rsidRPr="00F46DAB">
              <w:rPr>
                <w:lang w:eastAsia="ja-JP"/>
              </w:rPr>
              <w:t>-SS/SSB measurement interval</w:t>
            </w:r>
          </w:p>
        </w:tc>
        <w:tc>
          <w:tcPr>
            <w:tcW w:w="5595" w:type="dxa"/>
            <w:shd w:val="clear" w:color="auto" w:fill="auto"/>
          </w:tcPr>
          <w:p w14:paraId="18A0C952" w14:textId="77777777" w:rsidR="00F46DAB" w:rsidRPr="00F46DAB" w:rsidRDefault="00F46DAB" w:rsidP="003561C0">
            <w:pPr>
              <w:spacing w:after="0"/>
              <w:ind w:right="72"/>
              <w:jc w:val="center"/>
              <w:rPr>
                <w:lang w:eastAsia="ja-JP"/>
              </w:rPr>
            </w:pPr>
            <w:r w:rsidRPr="00F46DAB">
              <w:rPr>
                <w:lang w:eastAsia="ja-JP"/>
              </w:rPr>
              <w:t xml:space="preserve">LP-SS: 320 </w:t>
            </w:r>
            <w:proofErr w:type="spellStart"/>
            <w:r w:rsidRPr="00F46DAB">
              <w:rPr>
                <w:lang w:eastAsia="ja-JP"/>
              </w:rPr>
              <w:t>ms</w:t>
            </w:r>
            <w:proofErr w:type="spellEnd"/>
          </w:p>
          <w:p w14:paraId="6B58003D" w14:textId="77777777" w:rsidR="00F46DAB" w:rsidRPr="00F46DAB" w:rsidRDefault="00F46DAB" w:rsidP="003561C0">
            <w:pPr>
              <w:spacing w:after="0"/>
              <w:ind w:right="72"/>
              <w:jc w:val="center"/>
              <w:rPr>
                <w:lang w:eastAsia="ja-JP"/>
              </w:rPr>
            </w:pPr>
            <w:r w:rsidRPr="00F46DAB">
              <w:rPr>
                <w:lang w:eastAsia="ja-JP"/>
              </w:rPr>
              <w:t xml:space="preserve">SSB: 320 </w:t>
            </w:r>
            <w:proofErr w:type="spellStart"/>
            <w:r w:rsidRPr="00F46DAB">
              <w:rPr>
                <w:lang w:eastAsia="ja-JP"/>
              </w:rPr>
              <w:t>ms</w:t>
            </w:r>
            <w:proofErr w:type="spellEnd"/>
            <w:r w:rsidRPr="00F46DAB">
              <w:rPr>
                <w:lang w:eastAsia="ja-JP"/>
              </w:rPr>
              <w:t xml:space="preserve"> </w:t>
            </w:r>
          </w:p>
          <w:p w14:paraId="2A0E1FDE" w14:textId="77777777" w:rsidR="00F46DAB" w:rsidRPr="00F46DAB" w:rsidRDefault="00F46DAB" w:rsidP="003561C0">
            <w:pPr>
              <w:spacing w:after="0"/>
              <w:ind w:right="72"/>
              <w:jc w:val="center"/>
              <w:rPr>
                <w:lang w:eastAsia="ja-JP"/>
              </w:rPr>
            </w:pPr>
          </w:p>
        </w:tc>
      </w:tr>
      <w:tr w:rsidR="00F46DAB" w:rsidRPr="00F46DAB" w14:paraId="3B32FF5F" w14:textId="77777777" w:rsidTr="003561C0">
        <w:tc>
          <w:tcPr>
            <w:tcW w:w="2586" w:type="dxa"/>
            <w:shd w:val="clear" w:color="auto" w:fill="auto"/>
          </w:tcPr>
          <w:p w14:paraId="65ACD153" w14:textId="77777777" w:rsidR="00F46DAB" w:rsidRPr="00F46DAB" w:rsidRDefault="00F46DAB" w:rsidP="003561C0">
            <w:pPr>
              <w:spacing w:after="0"/>
              <w:ind w:right="72"/>
              <w:jc w:val="center"/>
              <w:rPr>
                <w:lang w:eastAsia="ja-JP"/>
              </w:rPr>
            </w:pPr>
            <w:r w:rsidRPr="00F46DAB">
              <w:rPr>
                <w:rFonts w:hint="eastAsia"/>
                <w:lang w:eastAsia="ja-JP"/>
              </w:rPr>
              <w:t>LP</w:t>
            </w:r>
            <w:r w:rsidRPr="00F46DAB">
              <w:rPr>
                <w:lang w:eastAsia="ja-JP"/>
              </w:rPr>
              <w:t>-SS BW</w:t>
            </w:r>
          </w:p>
        </w:tc>
        <w:tc>
          <w:tcPr>
            <w:tcW w:w="5595" w:type="dxa"/>
            <w:shd w:val="clear" w:color="auto" w:fill="auto"/>
          </w:tcPr>
          <w:p w14:paraId="31E7374B" w14:textId="77777777" w:rsidR="00F46DAB" w:rsidRPr="00F46DAB" w:rsidRDefault="00F46DAB" w:rsidP="003561C0">
            <w:pPr>
              <w:spacing w:after="0"/>
              <w:ind w:left="360" w:right="72"/>
              <w:jc w:val="center"/>
              <w:rPr>
                <w:lang w:eastAsia="ja-JP"/>
              </w:rPr>
            </w:pPr>
            <w:r w:rsidRPr="00F46DAB">
              <w:rPr>
                <w:lang w:eastAsia="ja-JP"/>
              </w:rPr>
              <w:t xml:space="preserve">132 subcarriers for </w:t>
            </w:r>
            <w:r w:rsidRPr="00F46DAB">
              <w:rPr>
                <w:rFonts w:hint="eastAsia"/>
                <w:lang w:eastAsia="ja-JP"/>
              </w:rPr>
              <w:t>SCS</w:t>
            </w:r>
            <w:r w:rsidRPr="00F46DAB">
              <w:rPr>
                <w:lang w:eastAsia="ja-JP"/>
              </w:rPr>
              <w:t>=30</w:t>
            </w:r>
            <w:r w:rsidRPr="00F46DAB">
              <w:rPr>
                <w:rFonts w:hint="eastAsia"/>
                <w:lang w:eastAsia="ja-JP"/>
              </w:rPr>
              <w:t>kHz</w:t>
            </w:r>
            <w:r w:rsidRPr="00F46DAB">
              <w:rPr>
                <w:lang w:eastAsia="ja-JP"/>
              </w:rPr>
              <w:t xml:space="preserve"> for LP-SS initially</w:t>
            </w:r>
          </w:p>
          <w:p w14:paraId="0E40FF6E" w14:textId="77777777" w:rsidR="00F46DAB" w:rsidRPr="00F46DAB" w:rsidRDefault="00F46DAB" w:rsidP="003561C0">
            <w:pPr>
              <w:spacing w:after="0"/>
              <w:ind w:left="360" w:right="72"/>
              <w:jc w:val="center"/>
              <w:rPr>
                <w:lang w:eastAsia="ja-JP"/>
              </w:rPr>
            </w:pPr>
            <w:r w:rsidRPr="00F46DAB">
              <w:rPr>
                <w:lang w:eastAsia="ja-JP"/>
              </w:rPr>
              <w:t>TBD for 15KHz SCS</w:t>
            </w:r>
          </w:p>
          <w:p w14:paraId="6E93E7DD" w14:textId="77777777" w:rsidR="00F46DAB" w:rsidRPr="00F46DAB" w:rsidRDefault="00F46DAB" w:rsidP="003561C0">
            <w:pPr>
              <w:spacing w:after="0"/>
              <w:ind w:left="360" w:right="72"/>
              <w:jc w:val="center"/>
              <w:rPr>
                <w:lang w:eastAsia="ja-JP"/>
              </w:rPr>
            </w:pPr>
          </w:p>
        </w:tc>
      </w:tr>
      <w:tr w:rsidR="00F46DAB" w:rsidRPr="00F46DAB" w14:paraId="4E5EC7AB" w14:textId="77777777" w:rsidTr="003561C0">
        <w:tc>
          <w:tcPr>
            <w:tcW w:w="2586" w:type="dxa"/>
            <w:shd w:val="clear" w:color="auto" w:fill="auto"/>
          </w:tcPr>
          <w:p w14:paraId="2E7BC38B" w14:textId="77777777" w:rsidR="00F46DAB" w:rsidRPr="00F46DAB" w:rsidRDefault="00F46DAB" w:rsidP="003561C0">
            <w:pPr>
              <w:spacing w:after="0"/>
              <w:ind w:right="72"/>
              <w:jc w:val="center"/>
              <w:rPr>
                <w:lang w:eastAsia="ja-JP"/>
              </w:rPr>
            </w:pPr>
            <w:r w:rsidRPr="00F46DAB">
              <w:rPr>
                <w:lang w:eastAsia="ja-JP"/>
              </w:rPr>
              <w:t xml:space="preserve">SSS </w:t>
            </w:r>
          </w:p>
        </w:tc>
        <w:tc>
          <w:tcPr>
            <w:tcW w:w="5595" w:type="dxa"/>
            <w:shd w:val="clear" w:color="auto" w:fill="auto"/>
          </w:tcPr>
          <w:p w14:paraId="5D0971C7" w14:textId="77777777" w:rsidR="00F46DAB" w:rsidRPr="00F46DAB" w:rsidRDefault="00F46DAB" w:rsidP="003561C0">
            <w:pPr>
              <w:spacing w:after="0"/>
              <w:ind w:left="360" w:right="72"/>
              <w:jc w:val="center"/>
              <w:rPr>
                <w:lang w:eastAsia="ja-JP"/>
              </w:rPr>
            </w:pPr>
            <w:r w:rsidRPr="00F46DAB">
              <w:rPr>
                <w:lang w:eastAsia="ja-JP"/>
              </w:rPr>
              <w:t>30KHz for SSS, TBD for 15KHz</w:t>
            </w:r>
          </w:p>
        </w:tc>
      </w:tr>
      <w:tr w:rsidR="00F46DAB" w:rsidRPr="00F46DAB" w14:paraId="0D84309B" w14:textId="77777777" w:rsidTr="003561C0">
        <w:tc>
          <w:tcPr>
            <w:tcW w:w="2586" w:type="dxa"/>
            <w:shd w:val="clear" w:color="auto" w:fill="auto"/>
          </w:tcPr>
          <w:p w14:paraId="251EC5F0" w14:textId="77777777" w:rsidR="00F46DAB" w:rsidRPr="00F46DAB" w:rsidRDefault="00F46DAB" w:rsidP="003561C0">
            <w:pPr>
              <w:spacing w:after="0"/>
              <w:ind w:right="72"/>
              <w:jc w:val="center"/>
              <w:rPr>
                <w:lang w:eastAsia="ja-JP"/>
              </w:rPr>
            </w:pPr>
            <w:r w:rsidRPr="00F46DAB">
              <w:rPr>
                <w:lang w:eastAsia="ja-JP"/>
              </w:rPr>
              <w:t xml:space="preserve">Actual </w:t>
            </w:r>
            <w:r w:rsidRPr="00F46DAB">
              <w:rPr>
                <w:rFonts w:hint="eastAsia"/>
                <w:lang w:eastAsia="ja-JP"/>
              </w:rPr>
              <w:t>LP</w:t>
            </w:r>
            <w:r w:rsidRPr="00F46DAB">
              <w:rPr>
                <w:lang w:eastAsia="ja-JP"/>
              </w:rPr>
              <w:t>-SS transmissions</w:t>
            </w:r>
          </w:p>
        </w:tc>
        <w:tc>
          <w:tcPr>
            <w:tcW w:w="5595" w:type="dxa"/>
            <w:shd w:val="clear" w:color="auto" w:fill="auto"/>
          </w:tcPr>
          <w:p w14:paraId="289C415C" w14:textId="77777777" w:rsidR="00F46DAB" w:rsidRPr="00F46DAB" w:rsidRDefault="00F46DAB" w:rsidP="003561C0">
            <w:pPr>
              <w:spacing w:after="0"/>
              <w:ind w:right="72"/>
              <w:jc w:val="center"/>
              <w:rPr>
                <w:lang w:eastAsia="ja-JP"/>
              </w:rPr>
            </w:pPr>
            <w:r w:rsidRPr="00F46DAB">
              <w:rPr>
                <w:lang w:eastAsia="ja-JP"/>
              </w:rPr>
              <w:t>always transmitted</w:t>
            </w:r>
          </w:p>
        </w:tc>
      </w:tr>
      <w:tr w:rsidR="00F46DAB" w:rsidRPr="00F46DAB" w14:paraId="55E25A88" w14:textId="77777777" w:rsidTr="003561C0">
        <w:tc>
          <w:tcPr>
            <w:tcW w:w="2586" w:type="dxa"/>
            <w:shd w:val="clear" w:color="auto" w:fill="auto"/>
          </w:tcPr>
          <w:p w14:paraId="2349570B" w14:textId="77777777" w:rsidR="00F46DAB" w:rsidRPr="00F46DAB" w:rsidRDefault="00F46DAB" w:rsidP="003561C0">
            <w:pPr>
              <w:spacing w:after="0"/>
              <w:ind w:right="72"/>
              <w:jc w:val="center"/>
              <w:rPr>
                <w:lang w:eastAsia="ja-JP"/>
              </w:rPr>
            </w:pPr>
            <w:r w:rsidRPr="00F46DAB">
              <w:rPr>
                <w:lang w:eastAsia="ja-JP"/>
              </w:rPr>
              <w:t>Guard band</w:t>
            </w:r>
          </w:p>
        </w:tc>
        <w:tc>
          <w:tcPr>
            <w:tcW w:w="5595" w:type="dxa"/>
            <w:shd w:val="clear" w:color="auto" w:fill="auto"/>
          </w:tcPr>
          <w:p w14:paraId="4F9D0554" w14:textId="77777777" w:rsidR="00F46DAB" w:rsidRPr="00F46DAB" w:rsidRDefault="00F46DAB" w:rsidP="003561C0">
            <w:pPr>
              <w:spacing w:after="0"/>
              <w:ind w:right="72"/>
              <w:jc w:val="center"/>
              <w:rPr>
                <w:lang w:eastAsia="ja-JP"/>
              </w:rPr>
            </w:pPr>
            <w:r w:rsidRPr="00F46DAB">
              <w:rPr>
                <w:lang w:eastAsia="ja-JP"/>
              </w:rPr>
              <w:t>1 RB on each side of LP-SS/LP-WUS signal</w:t>
            </w:r>
          </w:p>
        </w:tc>
      </w:tr>
    </w:tbl>
    <w:p w14:paraId="67B7E646" w14:textId="77777777" w:rsidR="00F46DAB" w:rsidRPr="00F46DAB" w:rsidRDefault="00F46DAB" w:rsidP="00F46DAB"/>
    <w:p w14:paraId="150A0797" w14:textId="77777777" w:rsidR="00F46DAB" w:rsidRPr="00F46DAB" w:rsidRDefault="00F46DAB" w:rsidP="00F46DAB">
      <w:pPr>
        <w:pStyle w:val="TH"/>
        <w:spacing w:after="60"/>
        <w:ind w:right="72"/>
      </w:pPr>
      <w:r w:rsidRPr="00F46DAB">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F46DAB" w:rsidRPr="00F46DAB" w14:paraId="7CBD9508" w14:textId="77777777" w:rsidTr="003561C0">
        <w:trPr>
          <w:cantSplit/>
          <w:trHeight w:val="650"/>
          <w:jc w:val="center"/>
        </w:trPr>
        <w:tc>
          <w:tcPr>
            <w:tcW w:w="2134" w:type="dxa"/>
            <w:tcBorders>
              <w:top w:val="single" w:sz="4" w:space="0" w:color="auto"/>
              <w:left w:val="single" w:sz="4" w:space="0" w:color="auto"/>
              <w:bottom w:val="double" w:sz="4" w:space="0" w:color="auto"/>
              <w:right w:val="single" w:sz="4" w:space="0" w:color="auto"/>
            </w:tcBorders>
            <w:vAlign w:val="center"/>
          </w:tcPr>
          <w:p w14:paraId="3CD1DE82" w14:textId="77777777" w:rsidR="00F46DAB" w:rsidRPr="00F46DAB" w:rsidRDefault="00F46DAB" w:rsidP="003561C0">
            <w:pPr>
              <w:pStyle w:val="TAH"/>
              <w:ind w:right="72"/>
              <w:rPr>
                <w:lang w:val="en-US"/>
              </w:rPr>
            </w:pPr>
            <w:r w:rsidRPr="00F46DAB">
              <w:rPr>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tcPr>
          <w:p w14:paraId="5A51F2F9" w14:textId="77777777" w:rsidR="00F46DAB" w:rsidRPr="00F46DAB" w:rsidRDefault="00F46DAB" w:rsidP="003561C0">
            <w:pPr>
              <w:pStyle w:val="TAH"/>
              <w:ind w:right="72"/>
              <w:rPr>
                <w:lang w:val="en-US"/>
              </w:rPr>
            </w:pPr>
            <w:r w:rsidRPr="00F46DAB">
              <w:rPr>
                <w:lang w:val="en-US"/>
              </w:rPr>
              <w:t>Unit</w:t>
            </w:r>
          </w:p>
        </w:tc>
        <w:tc>
          <w:tcPr>
            <w:tcW w:w="2684" w:type="dxa"/>
            <w:tcBorders>
              <w:top w:val="single" w:sz="4" w:space="0" w:color="auto"/>
              <w:left w:val="single" w:sz="4" w:space="0" w:color="auto"/>
              <w:bottom w:val="double" w:sz="4" w:space="0" w:color="auto"/>
              <w:right w:val="single" w:sz="4" w:space="0" w:color="auto"/>
            </w:tcBorders>
            <w:vAlign w:val="center"/>
          </w:tcPr>
          <w:p w14:paraId="14E31AD1" w14:textId="77777777" w:rsidR="00F46DAB" w:rsidRPr="00F46DAB" w:rsidRDefault="00F46DAB" w:rsidP="003561C0">
            <w:pPr>
              <w:pStyle w:val="TAH"/>
              <w:ind w:right="72"/>
              <w:rPr>
                <w:lang w:val="en-US"/>
              </w:rPr>
            </w:pPr>
            <w:r w:rsidRPr="00F46DAB">
              <w:rPr>
                <w:lang w:val="en-US"/>
              </w:rPr>
              <w:t>Cell 1</w:t>
            </w:r>
          </w:p>
        </w:tc>
        <w:tc>
          <w:tcPr>
            <w:tcW w:w="2473" w:type="dxa"/>
            <w:tcBorders>
              <w:top w:val="single" w:sz="4" w:space="0" w:color="auto"/>
              <w:left w:val="single" w:sz="4" w:space="0" w:color="auto"/>
              <w:bottom w:val="double" w:sz="4" w:space="0" w:color="auto"/>
              <w:right w:val="single" w:sz="4" w:space="0" w:color="auto"/>
            </w:tcBorders>
            <w:vAlign w:val="center"/>
          </w:tcPr>
          <w:p w14:paraId="67888E07" w14:textId="77777777" w:rsidR="00F46DAB" w:rsidRPr="00F46DAB" w:rsidRDefault="00F46DAB" w:rsidP="003561C0">
            <w:pPr>
              <w:pStyle w:val="TAH"/>
              <w:ind w:right="72"/>
              <w:rPr>
                <w:lang w:val="en-US"/>
              </w:rPr>
            </w:pPr>
            <w:r w:rsidRPr="00F46DAB">
              <w:rPr>
                <w:lang w:val="en-US"/>
              </w:rPr>
              <w:t>Cell 2</w:t>
            </w:r>
          </w:p>
        </w:tc>
      </w:tr>
      <w:tr w:rsidR="00F46DAB" w:rsidRPr="00F46DAB" w14:paraId="7B746026" w14:textId="77777777" w:rsidTr="003561C0">
        <w:trPr>
          <w:cantSplit/>
          <w:jc w:val="center"/>
        </w:trPr>
        <w:tc>
          <w:tcPr>
            <w:tcW w:w="2134" w:type="dxa"/>
            <w:tcBorders>
              <w:top w:val="double" w:sz="4" w:space="0" w:color="auto"/>
              <w:left w:val="single" w:sz="4" w:space="0" w:color="auto"/>
              <w:bottom w:val="single" w:sz="4" w:space="0" w:color="auto"/>
              <w:right w:val="single" w:sz="4" w:space="0" w:color="auto"/>
            </w:tcBorders>
            <w:vAlign w:val="center"/>
          </w:tcPr>
          <w:p w14:paraId="100B42BA" w14:textId="77777777" w:rsidR="00F46DAB" w:rsidRPr="00F46DAB" w:rsidRDefault="00F46DAB" w:rsidP="003561C0">
            <w:pPr>
              <w:spacing w:after="0"/>
              <w:ind w:right="72"/>
              <w:rPr>
                <w:lang w:val="it-IT"/>
              </w:rPr>
            </w:pPr>
            <w:r w:rsidRPr="00F46DAB">
              <w:rPr>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tcPr>
          <w:p w14:paraId="1B0BA5ED" w14:textId="77777777" w:rsidR="00F46DAB" w:rsidRPr="00F46DAB" w:rsidRDefault="00F46DAB" w:rsidP="003561C0">
            <w:pPr>
              <w:spacing w:after="0"/>
              <w:ind w:right="72"/>
              <w:rPr>
                <w:lang w:val="it-IT"/>
              </w:rPr>
            </w:pPr>
            <w:r w:rsidRPr="00F46DAB">
              <w:rPr>
                <w:lang w:val="it-IT"/>
              </w:rPr>
              <w:t>-</w:t>
            </w:r>
          </w:p>
        </w:tc>
        <w:tc>
          <w:tcPr>
            <w:tcW w:w="2684" w:type="dxa"/>
            <w:tcBorders>
              <w:top w:val="double" w:sz="4" w:space="0" w:color="auto"/>
              <w:left w:val="single" w:sz="4" w:space="0" w:color="auto"/>
              <w:bottom w:val="single" w:sz="4" w:space="0" w:color="auto"/>
              <w:right w:val="single" w:sz="4" w:space="0" w:color="auto"/>
            </w:tcBorders>
            <w:vAlign w:val="center"/>
          </w:tcPr>
          <w:p w14:paraId="28E92C19" w14:textId="77777777" w:rsidR="00F46DAB" w:rsidRPr="00F46DAB" w:rsidRDefault="00F46DAB" w:rsidP="003561C0">
            <w:pPr>
              <w:spacing w:after="0"/>
              <w:ind w:right="72"/>
              <w:rPr>
                <w:lang w:val="it-IT"/>
              </w:rPr>
            </w:pPr>
            <w:r w:rsidRPr="00F46DAB">
              <w:rPr>
                <w:lang w:val="it-IT"/>
              </w:rPr>
              <w:t>Channel 1</w:t>
            </w:r>
          </w:p>
        </w:tc>
        <w:tc>
          <w:tcPr>
            <w:tcW w:w="2473" w:type="dxa"/>
            <w:tcBorders>
              <w:top w:val="double" w:sz="4" w:space="0" w:color="auto"/>
              <w:left w:val="single" w:sz="4" w:space="0" w:color="auto"/>
              <w:bottom w:val="single" w:sz="4" w:space="0" w:color="auto"/>
              <w:right w:val="single" w:sz="4" w:space="0" w:color="auto"/>
            </w:tcBorders>
            <w:vAlign w:val="center"/>
          </w:tcPr>
          <w:p w14:paraId="144D7B00" w14:textId="77777777" w:rsidR="00F46DAB" w:rsidRPr="00F46DAB" w:rsidRDefault="00F46DAB" w:rsidP="003561C0">
            <w:pPr>
              <w:spacing w:after="0"/>
              <w:ind w:right="72"/>
              <w:rPr>
                <w:lang w:val="it-IT"/>
              </w:rPr>
            </w:pPr>
            <w:r w:rsidRPr="00F46DAB">
              <w:rPr>
                <w:lang w:val="it-IT"/>
              </w:rPr>
              <w:t>Channel 1</w:t>
            </w:r>
          </w:p>
        </w:tc>
      </w:tr>
      <w:tr w:rsidR="00F46DAB" w:rsidRPr="00F46DAB" w14:paraId="4842EE0E"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3A999800" w14:textId="77777777" w:rsidR="00F46DAB" w:rsidRPr="00F46DAB" w:rsidRDefault="00F46DAB" w:rsidP="003561C0">
            <w:pPr>
              <w:spacing w:after="0"/>
              <w:ind w:right="72"/>
              <w:rPr>
                <w:lang w:val="it-IT"/>
              </w:rPr>
            </w:pPr>
            <w:r w:rsidRPr="00F46DAB">
              <w:rPr>
                <w:lang w:val="it-IT"/>
              </w:rPr>
              <w:t>NR-PSS, NR-SSS (OFDM based LP-WUR)</w:t>
            </w:r>
          </w:p>
        </w:tc>
        <w:tc>
          <w:tcPr>
            <w:tcW w:w="1243" w:type="dxa"/>
            <w:tcBorders>
              <w:top w:val="single" w:sz="4" w:space="0" w:color="auto"/>
              <w:left w:val="single" w:sz="4" w:space="0" w:color="auto"/>
              <w:bottom w:val="single" w:sz="4" w:space="0" w:color="auto"/>
              <w:right w:val="single" w:sz="4" w:space="0" w:color="auto"/>
            </w:tcBorders>
            <w:vAlign w:val="center"/>
          </w:tcPr>
          <w:p w14:paraId="31691E21"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8B5A192" w14:textId="77777777" w:rsidR="00F46DAB" w:rsidRPr="00F46DAB" w:rsidRDefault="00F46DAB" w:rsidP="003561C0">
            <w:pPr>
              <w:spacing w:after="0"/>
              <w:ind w:right="72"/>
              <w:rPr>
                <w:lang w:val="it-IT"/>
              </w:rPr>
            </w:pPr>
            <w:r w:rsidRPr="00F46DAB">
              <w:rPr>
                <w:lang w:val="it-IT"/>
              </w:rPr>
              <w:t xml:space="preserve">To be indicated by companies </w:t>
            </w:r>
          </w:p>
        </w:tc>
        <w:tc>
          <w:tcPr>
            <w:tcW w:w="2473" w:type="dxa"/>
            <w:tcBorders>
              <w:top w:val="single" w:sz="4" w:space="0" w:color="auto"/>
              <w:left w:val="single" w:sz="4" w:space="0" w:color="auto"/>
              <w:bottom w:val="single" w:sz="4" w:space="0" w:color="auto"/>
              <w:right w:val="single" w:sz="4" w:space="0" w:color="auto"/>
            </w:tcBorders>
            <w:vAlign w:val="center"/>
          </w:tcPr>
          <w:p w14:paraId="5B041FC0" w14:textId="77777777" w:rsidR="00F46DAB" w:rsidRPr="00F46DAB" w:rsidRDefault="00F46DAB" w:rsidP="003561C0">
            <w:pPr>
              <w:spacing w:after="0"/>
              <w:ind w:right="72"/>
              <w:rPr>
                <w:lang w:val="it-IT"/>
              </w:rPr>
            </w:pPr>
            <w:r w:rsidRPr="00F46DAB">
              <w:rPr>
                <w:lang w:val="it-IT"/>
              </w:rPr>
              <w:t>To be indicated by companies</w:t>
            </w:r>
          </w:p>
        </w:tc>
      </w:tr>
      <w:tr w:rsidR="00F46DAB" w:rsidRPr="00F46DAB" w14:paraId="28F2582C"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AB358BD" w14:textId="77777777" w:rsidR="00F46DAB" w:rsidRPr="00F46DAB" w:rsidRDefault="00F46DAB" w:rsidP="003561C0">
            <w:pPr>
              <w:spacing w:after="0"/>
              <w:ind w:right="72"/>
              <w:jc w:val="center"/>
              <w:rPr>
                <w:lang w:val="it-IT"/>
              </w:rPr>
            </w:pPr>
            <w:r w:rsidRPr="00F46DAB">
              <w:rPr>
                <w:lang w:val="it-IT"/>
              </w:rPr>
              <w:lastRenderedPageBreak/>
              <w:t>LP-SS</w:t>
            </w:r>
          </w:p>
        </w:tc>
        <w:tc>
          <w:tcPr>
            <w:tcW w:w="1243" w:type="dxa"/>
            <w:tcBorders>
              <w:top w:val="single" w:sz="4" w:space="0" w:color="auto"/>
              <w:left w:val="single" w:sz="4" w:space="0" w:color="auto"/>
              <w:bottom w:val="single" w:sz="4" w:space="0" w:color="auto"/>
              <w:right w:val="single" w:sz="4" w:space="0" w:color="auto"/>
            </w:tcBorders>
            <w:vAlign w:val="center"/>
          </w:tcPr>
          <w:p w14:paraId="5D6039B4" w14:textId="77777777" w:rsidR="00F46DAB" w:rsidRPr="00F46DAB" w:rsidRDefault="00F46DAB" w:rsidP="003561C0">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4F928F92" w14:textId="4AFFC292" w:rsidR="00F46DAB" w:rsidRPr="00F46DAB" w:rsidRDefault="00F46DAB" w:rsidP="003561C0">
            <w:pPr>
              <w:spacing w:after="0"/>
              <w:ind w:right="72"/>
              <w:rPr>
                <w:lang w:val="it-IT"/>
              </w:rPr>
            </w:pPr>
            <w:r w:rsidRPr="00F46DAB">
              <w:rPr>
                <w:lang w:val="it-IT"/>
              </w:rPr>
              <w:t xml:space="preserve">OOK-1; </w:t>
            </w:r>
          </w:p>
          <w:p w14:paraId="3AC73440" w14:textId="77777777" w:rsidR="000F1E0D" w:rsidRDefault="00F46DAB" w:rsidP="003561C0">
            <w:pPr>
              <w:spacing w:after="0"/>
              <w:ind w:right="72"/>
              <w:rPr>
                <w:lang w:val="it-IT" w:eastAsia="zh-CN"/>
              </w:rPr>
            </w:pPr>
            <w:r w:rsidRPr="00F46DAB">
              <w:rPr>
                <w:lang w:val="it-IT"/>
              </w:rPr>
              <w:t>OOK-4 with M =</w:t>
            </w:r>
            <w:r w:rsidR="000F1E0D">
              <w:rPr>
                <w:rFonts w:hint="eastAsia"/>
                <w:lang w:val="it-IT" w:eastAsia="zh-CN"/>
              </w:rPr>
              <w:t xml:space="preserve"> 2</w:t>
            </w:r>
          </w:p>
          <w:p w14:paraId="449AC46E" w14:textId="1123D0E8" w:rsidR="00F46DAB" w:rsidRPr="00F46DAB" w:rsidRDefault="000F1E0D" w:rsidP="003561C0">
            <w:pPr>
              <w:spacing w:after="0"/>
              <w:ind w:right="72"/>
              <w:rPr>
                <w:lang w:val="it-IT"/>
              </w:rPr>
            </w:pPr>
            <w:r w:rsidRPr="00F46DAB">
              <w:rPr>
                <w:lang w:val="it-IT"/>
              </w:rPr>
              <w:t>OOK-4 with M =</w:t>
            </w:r>
            <w:r>
              <w:rPr>
                <w:rFonts w:hint="eastAsia"/>
                <w:lang w:val="it-IT" w:eastAsia="zh-CN"/>
              </w:rPr>
              <w:t xml:space="preserve"> </w:t>
            </w:r>
            <w:r w:rsidR="00F46DAB" w:rsidRPr="00F46DAB">
              <w:rPr>
                <w:lang w:val="it-IT"/>
              </w:rPr>
              <w:t>4</w:t>
            </w:r>
          </w:p>
          <w:p w14:paraId="2E4FB0A0" w14:textId="77777777" w:rsidR="00F46DAB" w:rsidRPr="00F46DAB" w:rsidRDefault="00F46DAB" w:rsidP="003561C0">
            <w:pPr>
              <w:spacing w:after="0"/>
              <w:ind w:right="72"/>
              <w:rPr>
                <w:lang w:val="it-IT"/>
              </w:rPr>
            </w:pPr>
          </w:p>
          <w:p w14:paraId="4237B607" w14:textId="77777777" w:rsidR="00F46DAB" w:rsidRPr="00F46DAB" w:rsidRDefault="00F46DAB" w:rsidP="003561C0">
            <w:pPr>
              <w:pStyle w:val="cjk"/>
              <w:spacing w:after="0"/>
              <w:ind w:right="74"/>
              <w:rPr>
                <w:rFonts w:eastAsia="SimSun"/>
                <w:sz w:val="20"/>
                <w:szCs w:val="20"/>
                <w:lang w:val="it-IT" w:eastAsia="en-US"/>
              </w:rPr>
            </w:pPr>
          </w:p>
          <w:p w14:paraId="6E4F0FF5" w14:textId="77777777" w:rsidR="00F46DAB" w:rsidRPr="00F46DAB" w:rsidRDefault="00F46DAB" w:rsidP="003561C0">
            <w:pPr>
              <w:spacing w:after="0"/>
              <w:ind w:right="72"/>
              <w:rPr>
                <w:lang w:val="it-IT"/>
              </w:rPr>
            </w:pPr>
          </w:p>
        </w:tc>
        <w:tc>
          <w:tcPr>
            <w:tcW w:w="2473" w:type="dxa"/>
            <w:tcBorders>
              <w:top w:val="single" w:sz="4" w:space="0" w:color="auto"/>
              <w:left w:val="single" w:sz="4" w:space="0" w:color="auto"/>
              <w:bottom w:val="single" w:sz="4" w:space="0" w:color="auto"/>
              <w:right w:val="single" w:sz="4" w:space="0" w:color="auto"/>
            </w:tcBorders>
            <w:vAlign w:val="center"/>
          </w:tcPr>
          <w:p w14:paraId="6A241141" w14:textId="77777777" w:rsidR="00F46DAB" w:rsidRPr="00F46DAB" w:rsidRDefault="00F46DAB" w:rsidP="003561C0">
            <w:pPr>
              <w:spacing w:after="0"/>
              <w:ind w:right="72"/>
              <w:rPr>
                <w:lang w:val="it-IT"/>
              </w:rPr>
            </w:pPr>
          </w:p>
          <w:p w14:paraId="04B6D025" w14:textId="77777777" w:rsidR="00F46DAB" w:rsidRPr="00F46DAB" w:rsidRDefault="00F46DAB" w:rsidP="003561C0">
            <w:pPr>
              <w:spacing w:after="0"/>
              <w:ind w:right="72"/>
              <w:rPr>
                <w:color w:val="000000"/>
                <w:sz w:val="21"/>
                <w:szCs w:val="21"/>
                <w:lang w:val="en-US" w:eastAsia="zh-CN"/>
              </w:rPr>
            </w:pPr>
            <w:r w:rsidRPr="00F46DAB">
              <w:rPr>
                <w:color w:val="000000"/>
                <w:sz w:val="21"/>
                <w:szCs w:val="21"/>
                <w:lang w:val="en-US" w:eastAsia="zh-CN"/>
              </w:rPr>
              <w:t>when Cell 1 uses OOK-1; OOK-1 or NR signal is used for Cell 2</w:t>
            </w:r>
          </w:p>
          <w:p w14:paraId="745BD3A2" w14:textId="77777777" w:rsidR="00F46DAB" w:rsidRPr="00F46DAB" w:rsidRDefault="00F46DAB" w:rsidP="003561C0">
            <w:pPr>
              <w:spacing w:after="0"/>
              <w:ind w:right="72"/>
              <w:rPr>
                <w:color w:val="000000"/>
                <w:sz w:val="21"/>
                <w:szCs w:val="21"/>
                <w:lang w:val="en-US" w:eastAsia="zh-CN"/>
              </w:rPr>
            </w:pPr>
          </w:p>
          <w:p w14:paraId="01D2F6E6" w14:textId="77777777" w:rsidR="00F46DAB" w:rsidRPr="00F46DAB" w:rsidRDefault="00F46DAB" w:rsidP="003561C0">
            <w:pPr>
              <w:spacing w:after="0"/>
              <w:ind w:right="72"/>
              <w:rPr>
                <w:color w:val="000000"/>
                <w:sz w:val="21"/>
                <w:szCs w:val="21"/>
                <w:lang w:val="en-US" w:eastAsia="zh-CN"/>
              </w:rPr>
            </w:pPr>
            <w:r w:rsidRPr="00F46DAB">
              <w:rPr>
                <w:color w:val="000000"/>
                <w:sz w:val="21"/>
                <w:szCs w:val="21"/>
                <w:lang w:val="en-US" w:eastAsia="zh-CN"/>
              </w:rPr>
              <w:t>when Cell 1 uses OOK-4,</w:t>
            </w:r>
          </w:p>
          <w:p w14:paraId="15569193" w14:textId="77777777" w:rsidR="00F46DAB" w:rsidRPr="00F46DAB" w:rsidRDefault="00F46DAB" w:rsidP="003561C0">
            <w:pPr>
              <w:spacing w:after="0"/>
              <w:ind w:right="72"/>
              <w:rPr>
                <w:color w:val="000000"/>
                <w:sz w:val="21"/>
                <w:szCs w:val="21"/>
                <w:lang w:val="en-US" w:eastAsia="zh-CN"/>
              </w:rPr>
            </w:pPr>
            <w:r w:rsidRPr="00F46DAB">
              <w:rPr>
                <w:color w:val="000000"/>
                <w:sz w:val="21"/>
                <w:szCs w:val="21"/>
                <w:lang w:val="en-US" w:eastAsia="zh-CN"/>
              </w:rPr>
              <w:t>OOK-4 with same M value as cell 1 or NR signal is used for Cell 2</w:t>
            </w:r>
          </w:p>
          <w:p w14:paraId="351B7AD7" w14:textId="77777777" w:rsidR="00F46DAB" w:rsidRPr="00F46DAB" w:rsidRDefault="00F46DAB" w:rsidP="003561C0">
            <w:pPr>
              <w:spacing w:after="0"/>
              <w:ind w:right="72"/>
              <w:rPr>
                <w:lang w:val="it-IT"/>
              </w:rPr>
            </w:pPr>
          </w:p>
          <w:p w14:paraId="7A444AB1" w14:textId="77777777" w:rsidR="00F46DAB" w:rsidRPr="00F46DAB" w:rsidRDefault="00F46DAB" w:rsidP="003561C0">
            <w:pPr>
              <w:pStyle w:val="cjk"/>
              <w:spacing w:after="0"/>
              <w:ind w:right="74"/>
              <w:rPr>
                <w:lang w:val="it-IT"/>
              </w:rPr>
            </w:pPr>
          </w:p>
        </w:tc>
      </w:tr>
      <w:tr w:rsidR="00F46DAB" w:rsidRPr="00F46DAB" w14:paraId="785276A9"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42D4ACD" w14:textId="77777777" w:rsidR="00F46DAB" w:rsidRPr="00F46DAB" w:rsidRDefault="00F46DAB" w:rsidP="003561C0">
            <w:pPr>
              <w:spacing w:after="0"/>
              <w:ind w:right="72"/>
              <w:rPr>
                <w:lang w:val="it-IT"/>
              </w:rPr>
            </w:pPr>
            <w:r w:rsidRPr="00F46DAB">
              <w:rPr>
                <w:lang w:val="it-IT"/>
              </w:rPr>
              <w:t>LP-SS pattern</w:t>
            </w:r>
          </w:p>
        </w:tc>
        <w:tc>
          <w:tcPr>
            <w:tcW w:w="1243" w:type="dxa"/>
            <w:tcBorders>
              <w:top w:val="single" w:sz="4" w:space="0" w:color="auto"/>
              <w:left w:val="single" w:sz="4" w:space="0" w:color="auto"/>
              <w:bottom w:val="single" w:sz="4" w:space="0" w:color="auto"/>
              <w:right w:val="single" w:sz="4" w:space="0" w:color="auto"/>
            </w:tcBorders>
            <w:vAlign w:val="center"/>
          </w:tcPr>
          <w:p w14:paraId="089B8ADE" w14:textId="77777777" w:rsidR="00F46DAB" w:rsidRPr="00F46DAB" w:rsidRDefault="00F46DAB" w:rsidP="003561C0">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3678528D" w14:textId="63A8DCA2" w:rsidR="00F46DAB" w:rsidRPr="00F46DAB" w:rsidRDefault="000F1E0D" w:rsidP="003561C0">
            <w:pPr>
              <w:spacing w:after="0"/>
              <w:ind w:right="72"/>
              <w:rPr>
                <w:color w:val="000000"/>
                <w:sz w:val="21"/>
                <w:szCs w:val="21"/>
                <w:lang w:val="en-US" w:eastAsia="zh-CN"/>
              </w:rPr>
            </w:pPr>
            <w:r>
              <w:rPr>
                <w:rFonts w:hint="eastAsia"/>
                <w:color w:val="000000"/>
                <w:sz w:val="21"/>
                <w:szCs w:val="21"/>
                <w:lang w:val="en-US" w:eastAsia="zh-CN"/>
              </w:rPr>
              <w:t>[1010]</w:t>
            </w:r>
          </w:p>
        </w:tc>
        <w:tc>
          <w:tcPr>
            <w:tcW w:w="2473" w:type="dxa"/>
            <w:tcBorders>
              <w:top w:val="single" w:sz="4" w:space="0" w:color="auto"/>
              <w:left w:val="single" w:sz="4" w:space="0" w:color="auto"/>
              <w:bottom w:val="single" w:sz="4" w:space="0" w:color="auto"/>
              <w:right w:val="single" w:sz="4" w:space="0" w:color="auto"/>
            </w:tcBorders>
            <w:vAlign w:val="center"/>
          </w:tcPr>
          <w:p w14:paraId="0DB51E27" w14:textId="03C764B9" w:rsidR="00F46DAB" w:rsidRPr="00F46DAB" w:rsidRDefault="000F1E0D" w:rsidP="003561C0">
            <w:pPr>
              <w:spacing w:after="0"/>
              <w:ind w:right="72"/>
              <w:rPr>
                <w:color w:val="000000"/>
                <w:sz w:val="21"/>
                <w:szCs w:val="21"/>
                <w:lang w:val="en-US" w:eastAsia="zh-CN"/>
              </w:rPr>
            </w:pPr>
            <w:r>
              <w:rPr>
                <w:rFonts w:hint="eastAsia"/>
                <w:color w:val="000000"/>
                <w:sz w:val="21"/>
                <w:szCs w:val="21"/>
                <w:lang w:val="en-US" w:eastAsia="zh-CN"/>
              </w:rPr>
              <w:t>[0101]</w:t>
            </w:r>
          </w:p>
        </w:tc>
      </w:tr>
      <w:tr w:rsidR="00F46DAB" w:rsidRPr="00F46DAB" w14:paraId="665A29B1"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E9F2FF4" w14:textId="77777777" w:rsidR="00F46DAB" w:rsidRPr="00F46DAB" w:rsidRDefault="00F46DAB" w:rsidP="003561C0">
            <w:pPr>
              <w:spacing w:after="0"/>
              <w:ind w:right="72"/>
              <w:rPr>
                <w:lang w:val="it-IT"/>
              </w:rPr>
            </w:pPr>
            <w:r w:rsidRPr="00F46DAB">
              <w:rPr>
                <w:lang w:val="it-IT"/>
              </w:rP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0BFF4F2D" w14:textId="77777777" w:rsidR="00F46DAB" w:rsidRPr="00F46DAB" w:rsidRDefault="00F46DAB" w:rsidP="003561C0">
            <w:pPr>
              <w:spacing w:after="0"/>
              <w:ind w:right="72"/>
              <w:rPr>
                <w:lang w:val="it-IT"/>
              </w:rPr>
            </w:pPr>
            <w:r w:rsidRPr="00F46DAB">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5C8D3947" w14:textId="77777777" w:rsidR="00F46DAB" w:rsidRPr="00F46DAB" w:rsidRDefault="00F46DAB" w:rsidP="003561C0">
            <w:pPr>
              <w:spacing w:after="0"/>
              <w:ind w:right="72"/>
              <w:rPr>
                <w:lang w:val="it-IT"/>
              </w:rPr>
            </w:pPr>
            <w:r w:rsidRPr="00F46DAB">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30DB4105" w14:textId="77777777" w:rsidR="00F46DAB" w:rsidRPr="00F46DAB" w:rsidRDefault="00F46DAB" w:rsidP="003561C0">
            <w:pPr>
              <w:spacing w:after="0"/>
              <w:ind w:right="72"/>
              <w:rPr>
                <w:lang w:val="it-IT"/>
              </w:rPr>
            </w:pPr>
            <w:r w:rsidRPr="00F46DAB">
              <w:rPr>
                <w:lang w:val="it-IT"/>
              </w:rPr>
              <w:t>0</w:t>
            </w:r>
          </w:p>
        </w:tc>
      </w:tr>
      <w:tr w:rsidR="00F46DAB" w:rsidRPr="00F46DAB" w14:paraId="4018B7B9"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BFE5314" w14:textId="77777777" w:rsidR="00F46DAB" w:rsidRPr="00F46DAB" w:rsidRDefault="00F46DAB" w:rsidP="003561C0">
            <w:pPr>
              <w:spacing w:after="0"/>
              <w:ind w:right="72"/>
              <w:rPr>
                <w:lang w:val="it-IT"/>
              </w:rPr>
            </w:pPr>
            <w:r w:rsidRPr="00F46DAB">
              <w:rPr>
                <w:lang w:val="it-IT"/>
              </w:rPr>
              <w:t>Data and control PSD relative to NR-PSS</w:t>
            </w:r>
            <w:r w:rsidRPr="00F46DAB">
              <w:rPr>
                <w:rFonts w:hint="eastAsia"/>
                <w:lang w:val="it-IT"/>
              </w:rPr>
              <w:t>,</w:t>
            </w:r>
            <w:r w:rsidRPr="00F46DAB">
              <w:rPr>
                <w:lang w:val="it-IT"/>
              </w:rPr>
              <w:t>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56C5EFB2" w14:textId="77777777" w:rsidR="00F46DAB" w:rsidRPr="00F46DAB" w:rsidRDefault="00F46DAB" w:rsidP="003561C0">
            <w:pPr>
              <w:spacing w:after="0"/>
              <w:ind w:right="72"/>
              <w:rPr>
                <w:lang w:val="it-IT"/>
              </w:rPr>
            </w:pPr>
            <w:r w:rsidRPr="00F46DAB">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028959CF" w14:textId="77777777" w:rsidR="00F46DAB" w:rsidRPr="00F46DAB" w:rsidRDefault="00F46DAB" w:rsidP="003561C0">
            <w:pPr>
              <w:spacing w:after="0"/>
              <w:ind w:right="72"/>
              <w:rPr>
                <w:lang w:val="it-IT"/>
              </w:rPr>
            </w:pPr>
            <w:r w:rsidRPr="00F46DAB">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6A46FB04" w14:textId="77777777" w:rsidR="00F46DAB" w:rsidRPr="00F46DAB" w:rsidRDefault="00F46DAB" w:rsidP="003561C0">
            <w:pPr>
              <w:spacing w:after="0"/>
              <w:ind w:right="72"/>
              <w:rPr>
                <w:lang w:val="it-IT"/>
              </w:rPr>
            </w:pPr>
            <w:r w:rsidRPr="00F46DAB">
              <w:rPr>
                <w:lang w:val="it-IT"/>
              </w:rPr>
              <w:t>0</w:t>
            </w:r>
          </w:p>
        </w:tc>
      </w:tr>
      <w:tr w:rsidR="00F46DAB" w:rsidRPr="00F46DAB" w14:paraId="7A744DF5"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F4D1AF0" w14:textId="77777777" w:rsidR="00F46DAB" w:rsidRPr="00F46DAB" w:rsidRDefault="00F46DAB" w:rsidP="003561C0">
            <w:pPr>
              <w:spacing w:after="0"/>
              <w:ind w:right="72"/>
              <w:rPr>
                <w:lang w:val="it-IT"/>
              </w:rPr>
            </w:pPr>
            <w:r w:rsidRPr="00F46DAB">
              <w:rPr>
                <w:lang w:val="it-IT"/>
              </w:rPr>
              <w:t>RB Utilization</w:t>
            </w:r>
          </w:p>
        </w:tc>
        <w:tc>
          <w:tcPr>
            <w:tcW w:w="1243" w:type="dxa"/>
            <w:tcBorders>
              <w:top w:val="single" w:sz="4" w:space="0" w:color="auto"/>
              <w:left w:val="single" w:sz="4" w:space="0" w:color="auto"/>
              <w:bottom w:val="single" w:sz="4" w:space="0" w:color="auto"/>
              <w:right w:val="single" w:sz="4" w:space="0" w:color="auto"/>
            </w:tcBorders>
            <w:vAlign w:val="center"/>
          </w:tcPr>
          <w:p w14:paraId="1C0F1DCA"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0AF6957E" w14:textId="77777777" w:rsidR="00F46DAB" w:rsidRPr="00F46DAB" w:rsidRDefault="00F46DAB" w:rsidP="003561C0">
            <w:pPr>
              <w:spacing w:after="0"/>
              <w:ind w:right="72"/>
              <w:rPr>
                <w:lang w:val="it-IT"/>
              </w:rPr>
            </w:pPr>
            <w:r w:rsidRPr="00F46DAB">
              <w:rPr>
                <w:lang w:val="it-IT"/>
              </w:rPr>
              <w:t>100</w:t>
            </w:r>
          </w:p>
        </w:tc>
        <w:tc>
          <w:tcPr>
            <w:tcW w:w="2473" w:type="dxa"/>
            <w:tcBorders>
              <w:top w:val="single" w:sz="4" w:space="0" w:color="auto"/>
              <w:left w:val="single" w:sz="4" w:space="0" w:color="auto"/>
              <w:bottom w:val="single" w:sz="4" w:space="0" w:color="auto"/>
              <w:right w:val="single" w:sz="4" w:space="0" w:color="auto"/>
            </w:tcBorders>
            <w:vAlign w:val="center"/>
          </w:tcPr>
          <w:p w14:paraId="30D1C4B6" w14:textId="77777777" w:rsidR="00F46DAB" w:rsidRPr="00F46DAB" w:rsidRDefault="00F46DAB" w:rsidP="003561C0">
            <w:pPr>
              <w:spacing w:after="0"/>
              <w:ind w:right="72"/>
              <w:rPr>
                <w:lang w:val="it-IT"/>
              </w:rPr>
            </w:pPr>
            <w:r w:rsidRPr="00F46DAB">
              <w:rPr>
                <w:lang w:val="it-IT"/>
              </w:rPr>
              <w:t>100</w:t>
            </w:r>
          </w:p>
        </w:tc>
      </w:tr>
      <w:tr w:rsidR="00F46DAB" w:rsidRPr="00F46DAB" w14:paraId="4C58F9FD"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ADFBA05" w14:textId="77777777" w:rsidR="00F46DAB" w:rsidRPr="00F46DAB" w:rsidRDefault="00F46DAB" w:rsidP="003561C0">
            <w:pPr>
              <w:spacing w:after="0"/>
              <w:ind w:right="72"/>
              <w:rPr>
                <w:lang w:val="it-IT"/>
              </w:rPr>
            </w:pPr>
            <w:r w:rsidRPr="00F46DAB">
              <w:rPr>
                <w:lang w:val="it-IT"/>
              </w:rPr>
              <w:t>Data Modulation</w:t>
            </w:r>
          </w:p>
          <w:p w14:paraId="53F04222" w14:textId="77777777" w:rsidR="00F46DAB" w:rsidRPr="00F46DAB" w:rsidRDefault="00F46DAB" w:rsidP="003561C0">
            <w:pPr>
              <w:spacing w:after="0"/>
              <w:ind w:right="72"/>
              <w:rPr>
                <w:lang w:val="it-IT"/>
              </w:rPr>
            </w:pPr>
          </w:p>
        </w:tc>
        <w:tc>
          <w:tcPr>
            <w:tcW w:w="1243" w:type="dxa"/>
            <w:tcBorders>
              <w:top w:val="single" w:sz="4" w:space="0" w:color="auto"/>
              <w:left w:val="single" w:sz="4" w:space="0" w:color="auto"/>
              <w:bottom w:val="single" w:sz="4" w:space="0" w:color="auto"/>
              <w:right w:val="single" w:sz="4" w:space="0" w:color="auto"/>
            </w:tcBorders>
            <w:vAlign w:val="center"/>
          </w:tcPr>
          <w:p w14:paraId="4325F6E8"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27DF2FB" w14:textId="77777777" w:rsidR="00F46DAB" w:rsidRPr="00F46DAB" w:rsidRDefault="00F46DAB" w:rsidP="003561C0">
            <w:pPr>
              <w:spacing w:after="0"/>
              <w:ind w:right="72"/>
              <w:rPr>
                <w:lang w:val="it-IT"/>
              </w:rPr>
            </w:pPr>
          </w:p>
          <w:p w14:paraId="54DF52B6" w14:textId="77777777" w:rsidR="00F46DAB" w:rsidRPr="00F46DAB" w:rsidRDefault="00F46DAB" w:rsidP="003561C0">
            <w:pPr>
              <w:spacing w:after="0"/>
              <w:ind w:right="72"/>
              <w:rPr>
                <w:lang w:val="it-IT"/>
              </w:rPr>
            </w:pPr>
            <w:r w:rsidRPr="00F46DAB">
              <w:rPr>
                <w:lang w:val="it-IT"/>
              </w:rPr>
              <w:t>QPSK</w:t>
            </w:r>
          </w:p>
        </w:tc>
        <w:tc>
          <w:tcPr>
            <w:tcW w:w="2473" w:type="dxa"/>
            <w:tcBorders>
              <w:top w:val="single" w:sz="4" w:space="0" w:color="auto"/>
              <w:left w:val="single" w:sz="4" w:space="0" w:color="auto"/>
              <w:bottom w:val="single" w:sz="4" w:space="0" w:color="auto"/>
              <w:right w:val="single" w:sz="4" w:space="0" w:color="auto"/>
            </w:tcBorders>
            <w:vAlign w:val="center"/>
          </w:tcPr>
          <w:p w14:paraId="1674ED8E" w14:textId="77777777" w:rsidR="00F46DAB" w:rsidRPr="00F46DAB" w:rsidRDefault="00F46DAB" w:rsidP="003561C0">
            <w:pPr>
              <w:spacing w:after="0"/>
              <w:ind w:right="72"/>
              <w:rPr>
                <w:lang w:val="it-IT"/>
              </w:rPr>
            </w:pPr>
          </w:p>
          <w:p w14:paraId="1ECA2778" w14:textId="77777777" w:rsidR="00F46DAB" w:rsidRPr="00F46DAB" w:rsidRDefault="00F46DAB" w:rsidP="003561C0">
            <w:pPr>
              <w:spacing w:after="0"/>
              <w:ind w:right="72"/>
              <w:rPr>
                <w:lang w:val="it-IT"/>
              </w:rPr>
            </w:pPr>
            <w:r w:rsidRPr="00F46DAB">
              <w:rPr>
                <w:lang w:val="it-IT"/>
              </w:rPr>
              <w:t>QPSK</w:t>
            </w:r>
          </w:p>
        </w:tc>
      </w:tr>
      <w:tr w:rsidR="00F46DAB" w:rsidRPr="00F46DAB" w14:paraId="1030258F"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C7B3F1F" w14:textId="77777777" w:rsidR="00F46DAB" w:rsidRPr="00F46DAB" w:rsidRDefault="00F46DAB" w:rsidP="003561C0">
            <w:pPr>
              <w:spacing w:after="0"/>
              <w:ind w:right="72"/>
              <w:rPr>
                <w:lang w:val="it-IT"/>
              </w:rPr>
            </w:pPr>
            <w:r w:rsidRPr="00F46DAB">
              <w:rPr>
                <w:lang w:val="it-IT"/>
              </w:rPr>
              <w:t>Slot length</w:t>
            </w:r>
          </w:p>
        </w:tc>
        <w:tc>
          <w:tcPr>
            <w:tcW w:w="1243" w:type="dxa"/>
            <w:tcBorders>
              <w:top w:val="single" w:sz="4" w:space="0" w:color="auto"/>
              <w:left w:val="single" w:sz="4" w:space="0" w:color="auto"/>
              <w:bottom w:val="single" w:sz="4" w:space="0" w:color="auto"/>
              <w:right w:val="single" w:sz="4" w:space="0" w:color="auto"/>
            </w:tcBorders>
            <w:vAlign w:val="center"/>
          </w:tcPr>
          <w:p w14:paraId="6F31446D"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501B0454" w14:textId="77777777" w:rsidR="00F46DAB" w:rsidRPr="00F46DAB" w:rsidRDefault="00F46DAB" w:rsidP="003561C0">
            <w:pPr>
              <w:spacing w:after="0"/>
              <w:ind w:right="72"/>
              <w:rPr>
                <w:lang w:val="it-IT"/>
              </w:rPr>
            </w:pPr>
            <w:r w:rsidRPr="00F46DAB">
              <w:rPr>
                <w:lang w:val="it-IT"/>
              </w:rPr>
              <w:t>14 symbols</w:t>
            </w:r>
          </w:p>
        </w:tc>
        <w:tc>
          <w:tcPr>
            <w:tcW w:w="2473" w:type="dxa"/>
            <w:tcBorders>
              <w:top w:val="single" w:sz="4" w:space="0" w:color="auto"/>
              <w:left w:val="single" w:sz="4" w:space="0" w:color="auto"/>
              <w:bottom w:val="single" w:sz="4" w:space="0" w:color="auto"/>
              <w:right w:val="single" w:sz="4" w:space="0" w:color="auto"/>
            </w:tcBorders>
            <w:vAlign w:val="center"/>
          </w:tcPr>
          <w:p w14:paraId="3781F8BC" w14:textId="77777777" w:rsidR="00F46DAB" w:rsidRPr="00F46DAB" w:rsidRDefault="00F46DAB" w:rsidP="003561C0">
            <w:pPr>
              <w:spacing w:after="0"/>
              <w:ind w:right="72"/>
              <w:rPr>
                <w:lang w:val="it-IT"/>
              </w:rPr>
            </w:pPr>
            <w:r w:rsidRPr="00F46DAB">
              <w:rPr>
                <w:lang w:val="it-IT"/>
              </w:rPr>
              <w:t>14 symbols</w:t>
            </w:r>
          </w:p>
        </w:tc>
      </w:tr>
      <w:tr w:rsidR="00F46DAB" w:rsidRPr="00F46DAB" w14:paraId="0E5F6F26"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21D8996" w14:textId="77777777" w:rsidR="00F46DAB" w:rsidRPr="00F46DAB" w:rsidRDefault="00F46DAB" w:rsidP="003561C0">
            <w:pPr>
              <w:spacing w:after="0"/>
              <w:ind w:right="72"/>
              <w:rPr>
                <w:lang w:val="it-IT"/>
              </w:rPr>
            </w:pPr>
            <w:r w:rsidRPr="00F46DAB">
              <w:rPr>
                <w:lang w:val="it-IT"/>
              </w:rPr>
              <w:t>CP Length</w:t>
            </w:r>
          </w:p>
        </w:tc>
        <w:tc>
          <w:tcPr>
            <w:tcW w:w="1243" w:type="dxa"/>
            <w:tcBorders>
              <w:top w:val="single" w:sz="4" w:space="0" w:color="auto"/>
              <w:left w:val="single" w:sz="4" w:space="0" w:color="auto"/>
              <w:bottom w:val="single" w:sz="4" w:space="0" w:color="auto"/>
              <w:right w:val="single" w:sz="4" w:space="0" w:color="auto"/>
            </w:tcBorders>
            <w:vAlign w:val="center"/>
          </w:tcPr>
          <w:p w14:paraId="62340087"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00052E5D" w14:textId="77777777" w:rsidR="00F46DAB" w:rsidRPr="00F46DAB" w:rsidRDefault="00F46DAB" w:rsidP="003561C0">
            <w:pPr>
              <w:spacing w:after="0"/>
              <w:ind w:right="72"/>
              <w:rPr>
                <w:lang w:val="it-IT"/>
              </w:rPr>
            </w:pPr>
            <w:r w:rsidRPr="00F46DAB">
              <w:rPr>
                <w:lang w:val="it-IT"/>
              </w:rPr>
              <w:t>Normal</w:t>
            </w:r>
          </w:p>
        </w:tc>
        <w:tc>
          <w:tcPr>
            <w:tcW w:w="2473" w:type="dxa"/>
            <w:tcBorders>
              <w:top w:val="single" w:sz="4" w:space="0" w:color="auto"/>
              <w:left w:val="single" w:sz="4" w:space="0" w:color="auto"/>
              <w:bottom w:val="single" w:sz="4" w:space="0" w:color="auto"/>
              <w:right w:val="single" w:sz="4" w:space="0" w:color="auto"/>
            </w:tcBorders>
            <w:vAlign w:val="center"/>
          </w:tcPr>
          <w:p w14:paraId="61D047CD" w14:textId="77777777" w:rsidR="00F46DAB" w:rsidRPr="00F46DAB" w:rsidRDefault="00F46DAB" w:rsidP="003561C0">
            <w:pPr>
              <w:spacing w:after="0"/>
              <w:ind w:right="72"/>
              <w:rPr>
                <w:lang w:val="it-IT"/>
              </w:rPr>
            </w:pPr>
            <w:r w:rsidRPr="00F46DAB">
              <w:rPr>
                <w:lang w:val="it-IT"/>
              </w:rPr>
              <w:t>Normal</w:t>
            </w:r>
          </w:p>
        </w:tc>
      </w:tr>
      <w:tr w:rsidR="00F46DAB" w:rsidRPr="00F46DAB" w14:paraId="74418E64"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E37C6D0" w14:textId="77777777" w:rsidR="00F46DAB" w:rsidRPr="00F46DAB" w:rsidRDefault="00F46DAB" w:rsidP="003561C0">
            <w:pPr>
              <w:spacing w:after="0"/>
              <w:ind w:right="72"/>
              <w:rPr>
                <w:color w:val="000000" w:themeColor="text1"/>
              </w:rPr>
            </w:pPr>
            <w:r w:rsidRPr="00F46DAB">
              <w:rPr>
                <w:color w:val="000000" w:themeColor="text1"/>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3CD31ABD" w14:textId="77777777" w:rsidR="00F46DAB" w:rsidRPr="00F46DAB" w:rsidRDefault="00F46DAB" w:rsidP="003561C0">
            <w:pPr>
              <w:spacing w:after="0"/>
              <w:ind w:right="72"/>
              <w:rPr>
                <w:color w:val="000000" w:themeColor="text1"/>
              </w:rPr>
            </w:pPr>
            <w:r w:rsidRPr="00F46DAB">
              <w:rPr>
                <w:color w:val="000000" w:themeColor="text1"/>
              </w:rPr>
              <w:t>Hz</w:t>
            </w:r>
          </w:p>
        </w:tc>
        <w:tc>
          <w:tcPr>
            <w:tcW w:w="2684" w:type="dxa"/>
            <w:tcBorders>
              <w:top w:val="single" w:sz="4" w:space="0" w:color="auto"/>
              <w:left w:val="single" w:sz="4" w:space="0" w:color="auto"/>
              <w:bottom w:val="single" w:sz="4" w:space="0" w:color="auto"/>
              <w:right w:val="single" w:sz="4" w:space="0" w:color="auto"/>
            </w:tcBorders>
            <w:vAlign w:val="center"/>
          </w:tcPr>
          <w:p w14:paraId="09B5A433" w14:textId="77777777" w:rsidR="00F46DAB" w:rsidRPr="00F46DAB" w:rsidRDefault="00F46DAB" w:rsidP="003561C0">
            <w:pPr>
              <w:spacing w:after="0"/>
              <w:ind w:right="72"/>
              <w:rPr>
                <w:color w:val="000000" w:themeColor="text1"/>
                <w:sz w:val="18"/>
                <w:szCs w:val="18"/>
              </w:rPr>
            </w:pPr>
          </w:p>
          <w:p w14:paraId="1868DC59" w14:textId="77777777" w:rsidR="00F46DAB" w:rsidRPr="00F46DAB" w:rsidRDefault="00F46DAB" w:rsidP="003561C0">
            <w:pPr>
              <w:snapToGrid w:val="0"/>
              <w:spacing w:after="120"/>
              <w:rPr>
                <w:color w:val="000000"/>
                <w:lang w:val="en-US" w:eastAsia="zh-CN"/>
              </w:rPr>
            </w:pPr>
            <w:r w:rsidRPr="00F46DAB">
              <w:rPr>
                <w:color w:val="000000"/>
                <w:lang w:val="en-US" w:eastAsia="zh-CN"/>
              </w:rPr>
              <w:t>OFDM based receiver [5] ppm</w:t>
            </w:r>
          </w:p>
          <w:p w14:paraId="09D9EF11" w14:textId="52837C5C" w:rsidR="00F46DAB" w:rsidRPr="00F46DAB" w:rsidRDefault="00F46DAB" w:rsidP="003561C0">
            <w:pPr>
              <w:snapToGrid w:val="0"/>
              <w:spacing w:after="120"/>
              <w:rPr>
                <w:color w:val="000000" w:themeColor="text1"/>
                <w:sz w:val="18"/>
                <w:szCs w:val="18"/>
                <w:lang w:val="en-US"/>
              </w:rPr>
            </w:pPr>
            <w:r w:rsidRPr="00F46DAB">
              <w:rPr>
                <w:color w:val="000000"/>
                <w:lang w:val="en-US" w:eastAsia="zh-CN"/>
              </w:rPr>
              <w:t>OOK based receiver [</w:t>
            </w:r>
            <w:r w:rsidRPr="00F46DAB">
              <w:rPr>
                <w:rFonts w:hint="eastAsia"/>
                <w:color w:val="000000"/>
                <w:lang w:val="en-US" w:eastAsia="zh-CN"/>
              </w:rPr>
              <w:t>5</w:t>
            </w:r>
            <w:r w:rsidRPr="00F46DAB">
              <w:rPr>
                <w:color w:val="000000"/>
                <w:lang w:val="en-US" w:eastAsia="zh-CN"/>
              </w:rPr>
              <w:t xml:space="preserve"> 10] ppm </w:t>
            </w:r>
          </w:p>
          <w:p w14:paraId="08B52384" w14:textId="77777777" w:rsidR="00F46DAB" w:rsidRPr="00F46DAB" w:rsidRDefault="00F46DAB" w:rsidP="003561C0">
            <w:pPr>
              <w:pStyle w:val="cjk"/>
              <w:spacing w:after="0"/>
              <w:ind w:right="74"/>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14:paraId="2820253E" w14:textId="77777777" w:rsidR="00F46DAB" w:rsidRPr="00F46DAB" w:rsidRDefault="00F46DAB" w:rsidP="003561C0">
            <w:pPr>
              <w:spacing w:after="0"/>
              <w:ind w:right="72"/>
              <w:rPr>
                <w:color w:val="FF0000"/>
              </w:rPr>
            </w:pPr>
            <w:r w:rsidRPr="00F46DAB">
              <w:rPr>
                <w:lang w:val="it-IT"/>
              </w:rPr>
              <w:t>N/A</w:t>
            </w:r>
          </w:p>
        </w:tc>
      </w:tr>
      <w:tr w:rsidR="00F46DAB" w:rsidRPr="00F46DAB" w14:paraId="4EF0C6F7"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2008E7D" w14:textId="77777777" w:rsidR="00F46DAB" w:rsidRPr="00F46DAB" w:rsidRDefault="00F46DAB" w:rsidP="003561C0">
            <w:pPr>
              <w:spacing w:after="0"/>
              <w:ind w:right="72"/>
              <w:rPr>
                <w:color w:val="000000" w:themeColor="text1"/>
              </w:rPr>
            </w:pPr>
            <w:r w:rsidRPr="00F46DAB">
              <w:rPr>
                <w:color w:val="000000" w:themeColor="text1"/>
              </w:rPr>
              <w:t>Tim</w:t>
            </w:r>
            <w:r w:rsidRPr="00F46DAB">
              <w:rPr>
                <w:rFonts w:hint="eastAsia"/>
                <w:color w:val="000000" w:themeColor="text1"/>
              </w:rPr>
              <w:t>ing</w:t>
            </w:r>
            <w:r w:rsidRPr="00F46DAB">
              <w:rPr>
                <w:color w:val="000000" w:themeColor="text1"/>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3A670423"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1D168B6F" w14:textId="77777777" w:rsidR="00F46DAB" w:rsidRPr="00F46DAB" w:rsidRDefault="00F46DAB" w:rsidP="003561C0">
            <w:pPr>
              <w:spacing w:after="0"/>
              <w:ind w:right="72"/>
              <w:rPr>
                <w:color w:val="000000" w:themeColor="text1"/>
              </w:rPr>
            </w:pPr>
            <w:r w:rsidRPr="00F46DAB">
              <w:rPr>
                <w:color w:val="000000" w:themeColor="text1"/>
              </w:rPr>
              <w:t xml:space="preserve">Residual timing error </w:t>
            </w:r>
          </w:p>
          <w:p w14:paraId="04EFD734" w14:textId="77777777" w:rsidR="00F46DAB" w:rsidRPr="00F46DAB" w:rsidRDefault="00F46DAB" w:rsidP="003561C0">
            <w:pPr>
              <w:spacing w:after="0"/>
              <w:ind w:right="72"/>
              <w:rPr>
                <w:color w:val="000000" w:themeColor="text1"/>
              </w:rPr>
            </w:pPr>
            <w:r w:rsidRPr="00F46DAB">
              <w:rPr>
                <w:color w:val="000000" w:themeColor="text1"/>
              </w:rPr>
              <w:t xml:space="preserve">+ timing drift (frequency offset* 320ms (reference signal periodicity) </w:t>
            </w:r>
          </w:p>
          <w:p w14:paraId="001F8A03" w14:textId="77777777" w:rsidR="00F46DAB" w:rsidRPr="00F46DAB" w:rsidRDefault="00F46DAB" w:rsidP="003561C0">
            <w:pPr>
              <w:spacing w:after="0"/>
              <w:ind w:right="72"/>
              <w:rPr>
                <w:color w:val="000000" w:themeColor="text1"/>
              </w:rPr>
            </w:pPr>
          </w:p>
          <w:p w14:paraId="54FE3755" w14:textId="77777777" w:rsidR="00F46DAB" w:rsidRPr="00F46DAB" w:rsidRDefault="00F46DAB" w:rsidP="003561C0">
            <w:pPr>
              <w:spacing w:after="0"/>
              <w:ind w:right="72"/>
              <w:rPr>
                <w:color w:val="000000" w:themeColor="text1"/>
              </w:rPr>
            </w:pPr>
            <w:r w:rsidRPr="00F46DAB">
              <w:rPr>
                <w:color w:val="000000" w:themeColor="text1"/>
              </w:rPr>
              <w:t xml:space="preserve">Residual timing error: company report </w:t>
            </w:r>
          </w:p>
          <w:p w14:paraId="379D9218" w14:textId="77777777" w:rsidR="00F46DAB" w:rsidRPr="00F46DAB" w:rsidRDefault="00F46DAB" w:rsidP="003561C0">
            <w:pPr>
              <w:spacing w:after="0"/>
              <w:ind w:right="72"/>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14:paraId="32FA7F42" w14:textId="77777777" w:rsidR="00F46DAB" w:rsidRPr="00F46DAB" w:rsidRDefault="00F46DAB" w:rsidP="003561C0">
            <w:pPr>
              <w:spacing w:after="0"/>
              <w:ind w:right="72"/>
              <w:rPr>
                <w:color w:val="FF0000"/>
              </w:rPr>
            </w:pPr>
          </w:p>
        </w:tc>
      </w:tr>
      <w:tr w:rsidR="00F46DAB" w:rsidRPr="00F46DAB" w14:paraId="24B367C6"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60DD038" w14:textId="77777777" w:rsidR="00F46DAB" w:rsidRPr="00F46DAB" w:rsidRDefault="00F46DAB" w:rsidP="003561C0">
            <w:pPr>
              <w:spacing w:after="0"/>
              <w:ind w:right="72"/>
            </w:pPr>
            <w:r w:rsidRPr="00F46DAB">
              <w:t>1)Relative Delay of 1</w:t>
            </w:r>
            <w:r w:rsidRPr="00F46DAB">
              <w:rPr>
                <w:vertAlign w:val="superscript"/>
              </w:rPr>
              <w:t>st</w:t>
            </w:r>
            <w:r w:rsidRPr="00F46DAB">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tcPr>
          <w:p w14:paraId="5AF9A9B1" w14:textId="77777777" w:rsidR="00F46DAB" w:rsidRPr="00F46DAB" w:rsidRDefault="00F46DAB" w:rsidP="003561C0">
            <w:pPr>
              <w:spacing w:after="0"/>
              <w:ind w:right="72"/>
            </w:pPr>
            <w:r w:rsidRPr="00F46DAB">
              <w:t>µs</w:t>
            </w:r>
          </w:p>
        </w:tc>
        <w:tc>
          <w:tcPr>
            <w:tcW w:w="2684" w:type="dxa"/>
            <w:tcBorders>
              <w:top w:val="single" w:sz="4" w:space="0" w:color="auto"/>
              <w:left w:val="single" w:sz="4" w:space="0" w:color="auto"/>
              <w:bottom w:val="single" w:sz="4" w:space="0" w:color="auto"/>
              <w:right w:val="single" w:sz="4" w:space="0" w:color="auto"/>
            </w:tcBorders>
            <w:vAlign w:val="center"/>
          </w:tcPr>
          <w:p w14:paraId="36EFD1BB" w14:textId="77777777" w:rsidR="00F46DAB" w:rsidRPr="00F46DAB" w:rsidRDefault="00F46DAB" w:rsidP="003561C0">
            <w:pPr>
              <w:spacing w:after="0"/>
              <w:ind w:right="72"/>
            </w:pPr>
            <w:r w:rsidRPr="00F46DAB">
              <w:t>0</w:t>
            </w:r>
          </w:p>
        </w:tc>
        <w:tc>
          <w:tcPr>
            <w:tcW w:w="2473" w:type="dxa"/>
            <w:tcBorders>
              <w:top w:val="single" w:sz="4" w:space="0" w:color="auto"/>
              <w:left w:val="single" w:sz="4" w:space="0" w:color="auto"/>
              <w:bottom w:val="single" w:sz="4" w:space="0" w:color="auto"/>
              <w:right w:val="single" w:sz="4" w:space="0" w:color="auto"/>
            </w:tcBorders>
            <w:vAlign w:val="center"/>
          </w:tcPr>
          <w:p w14:paraId="294DB206" w14:textId="77777777" w:rsidR="00F46DAB" w:rsidRPr="00F46DAB" w:rsidRDefault="00F46DAB" w:rsidP="003561C0">
            <w:pPr>
              <w:spacing w:after="0"/>
              <w:ind w:right="72"/>
            </w:pPr>
            <w:r w:rsidRPr="00F46DAB">
              <w:t>CP/2</w:t>
            </w:r>
          </w:p>
        </w:tc>
      </w:tr>
      <w:tr w:rsidR="00F46DAB" w:rsidRPr="00F46DAB" w14:paraId="71BAF083"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1A0D75F" w14:textId="77777777" w:rsidR="00F46DAB" w:rsidRPr="00F46DAB" w:rsidRDefault="00F46DAB" w:rsidP="003561C0">
            <w:pPr>
              <w:spacing w:after="0"/>
              <w:ind w:right="72"/>
            </w:pPr>
            <w:r w:rsidRPr="00F46DAB">
              <w:t>2) Relative Delay of 1</w:t>
            </w:r>
            <w:r w:rsidRPr="00F46DAB">
              <w:rPr>
                <w:vertAlign w:val="superscript"/>
              </w:rPr>
              <w:t>st</w:t>
            </w:r>
            <w:r w:rsidRPr="00F46DAB">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tcPr>
          <w:p w14:paraId="62731314" w14:textId="77777777" w:rsidR="00F46DAB" w:rsidRPr="00F46DAB" w:rsidRDefault="00F46DAB" w:rsidP="003561C0">
            <w:pPr>
              <w:spacing w:after="0"/>
              <w:ind w:right="72"/>
            </w:pPr>
            <w:proofErr w:type="spellStart"/>
            <w:r w:rsidRPr="00F46DAB">
              <w:t>ms</w:t>
            </w:r>
            <w:proofErr w:type="spellEnd"/>
          </w:p>
        </w:tc>
        <w:tc>
          <w:tcPr>
            <w:tcW w:w="2684" w:type="dxa"/>
            <w:tcBorders>
              <w:top w:val="single" w:sz="4" w:space="0" w:color="auto"/>
              <w:left w:val="single" w:sz="4" w:space="0" w:color="auto"/>
              <w:bottom w:val="single" w:sz="4" w:space="0" w:color="auto"/>
              <w:right w:val="single" w:sz="4" w:space="0" w:color="auto"/>
            </w:tcBorders>
            <w:vAlign w:val="center"/>
          </w:tcPr>
          <w:p w14:paraId="73AFCF9D" w14:textId="77777777" w:rsidR="00F46DAB" w:rsidRPr="00F46DAB" w:rsidRDefault="00F46DAB" w:rsidP="003561C0">
            <w:pPr>
              <w:spacing w:after="0"/>
              <w:ind w:right="72"/>
            </w:pPr>
            <w:r w:rsidRPr="00F46DAB">
              <w:t>0</w:t>
            </w:r>
          </w:p>
        </w:tc>
        <w:tc>
          <w:tcPr>
            <w:tcW w:w="2473" w:type="dxa"/>
            <w:tcBorders>
              <w:top w:val="single" w:sz="4" w:space="0" w:color="auto"/>
              <w:left w:val="single" w:sz="4" w:space="0" w:color="auto"/>
              <w:bottom w:val="single" w:sz="4" w:space="0" w:color="auto"/>
              <w:right w:val="single" w:sz="4" w:space="0" w:color="auto"/>
            </w:tcBorders>
            <w:vAlign w:val="center"/>
          </w:tcPr>
          <w:p w14:paraId="3ABCA2B6" w14:textId="77777777" w:rsidR="00F46DAB" w:rsidRPr="00F46DAB" w:rsidRDefault="00F46DAB" w:rsidP="003561C0">
            <w:pPr>
              <w:spacing w:after="0"/>
              <w:ind w:right="72"/>
            </w:pPr>
            <w:r w:rsidRPr="00F46DAB">
              <w:t xml:space="preserve">3 </w:t>
            </w:r>
            <w:proofErr w:type="spellStart"/>
            <w:r w:rsidRPr="00F46DAB">
              <w:t>ms</w:t>
            </w:r>
            <w:proofErr w:type="spellEnd"/>
          </w:p>
        </w:tc>
      </w:tr>
      <w:tr w:rsidR="00F46DAB" w:rsidRPr="00F46DAB" w14:paraId="2281F23A" w14:textId="77777777" w:rsidTr="003561C0">
        <w:trPr>
          <w:cantSplit/>
          <w:trHeight w:val="1088"/>
          <w:jc w:val="center"/>
        </w:trPr>
        <w:tc>
          <w:tcPr>
            <w:tcW w:w="2134" w:type="dxa"/>
            <w:vMerge w:val="restart"/>
            <w:tcBorders>
              <w:top w:val="single" w:sz="4" w:space="0" w:color="auto"/>
              <w:left w:val="single" w:sz="4" w:space="0" w:color="auto"/>
              <w:right w:val="single" w:sz="4" w:space="0" w:color="auto"/>
            </w:tcBorders>
            <w:vAlign w:val="center"/>
          </w:tcPr>
          <w:p w14:paraId="2BA9CDF9" w14:textId="77777777" w:rsidR="00F46DAB" w:rsidRPr="00F46DAB" w:rsidRDefault="00F46DAB" w:rsidP="003561C0">
            <w:pPr>
              <w:spacing w:after="0"/>
              <w:ind w:right="72"/>
              <w:rPr>
                <w:color w:val="000000" w:themeColor="text1"/>
              </w:rPr>
            </w:pPr>
            <w:r w:rsidRPr="00F46DAB">
              <w:rPr>
                <w:color w:val="000000" w:themeColor="text1"/>
              </w:rPr>
              <w:t xml:space="preserve">SNR </w:t>
            </w:r>
          </w:p>
        </w:tc>
        <w:tc>
          <w:tcPr>
            <w:tcW w:w="1243" w:type="dxa"/>
            <w:vMerge w:val="restart"/>
            <w:tcBorders>
              <w:top w:val="single" w:sz="4" w:space="0" w:color="auto"/>
              <w:left w:val="single" w:sz="4" w:space="0" w:color="auto"/>
              <w:right w:val="single" w:sz="4" w:space="0" w:color="auto"/>
            </w:tcBorders>
            <w:vAlign w:val="center"/>
          </w:tcPr>
          <w:p w14:paraId="2C4F9104" w14:textId="77777777" w:rsidR="00F46DAB" w:rsidRPr="00F46DAB" w:rsidRDefault="00F46DAB" w:rsidP="003561C0">
            <w:pPr>
              <w:spacing w:after="0"/>
              <w:ind w:right="72"/>
              <w:rPr>
                <w:color w:val="000000" w:themeColor="text1"/>
              </w:rPr>
            </w:pPr>
            <w:r w:rsidRPr="00F46DAB">
              <w:rPr>
                <w:color w:val="000000" w:themeColor="text1"/>
              </w:rPr>
              <w:t>dB</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037B0BD7" w14:textId="77777777" w:rsidR="00F46DAB" w:rsidRPr="00F46DAB" w:rsidRDefault="00F46DAB" w:rsidP="003561C0">
            <w:pPr>
              <w:spacing w:after="0"/>
              <w:ind w:right="72"/>
              <w:rPr>
                <w:color w:val="000000" w:themeColor="text1"/>
              </w:rPr>
            </w:pPr>
            <w:r w:rsidRPr="00F46DAB">
              <w:rPr>
                <w:color w:val="000000" w:themeColor="text1"/>
              </w:rPr>
              <w:t>SNR setting for serving and interference cell are derived based on agreement of Issue 2-1-1-1</w:t>
            </w:r>
          </w:p>
        </w:tc>
      </w:tr>
      <w:tr w:rsidR="00F46DAB" w:rsidRPr="00F46DAB" w14:paraId="3923033B" w14:textId="77777777" w:rsidTr="003561C0">
        <w:trPr>
          <w:cantSplit/>
          <w:trHeight w:val="1087"/>
          <w:jc w:val="center"/>
        </w:trPr>
        <w:tc>
          <w:tcPr>
            <w:tcW w:w="2134" w:type="dxa"/>
            <w:vMerge/>
            <w:tcBorders>
              <w:left w:val="single" w:sz="4" w:space="0" w:color="auto"/>
              <w:right w:val="single" w:sz="4" w:space="0" w:color="auto"/>
            </w:tcBorders>
            <w:vAlign w:val="center"/>
          </w:tcPr>
          <w:p w14:paraId="6E365A9B" w14:textId="77777777" w:rsidR="00F46DAB" w:rsidRPr="00F46DAB" w:rsidRDefault="00F46DAB" w:rsidP="003561C0">
            <w:pPr>
              <w:spacing w:after="0"/>
              <w:ind w:right="72"/>
              <w:rPr>
                <w:color w:val="000000" w:themeColor="text1"/>
              </w:rPr>
            </w:pPr>
          </w:p>
        </w:tc>
        <w:tc>
          <w:tcPr>
            <w:tcW w:w="1243" w:type="dxa"/>
            <w:vMerge/>
            <w:tcBorders>
              <w:left w:val="single" w:sz="4" w:space="0" w:color="auto"/>
              <w:right w:val="single" w:sz="4" w:space="0" w:color="auto"/>
            </w:tcBorders>
            <w:vAlign w:val="center"/>
          </w:tcPr>
          <w:p w14:paraId="363EEDB6"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27322D45" w14:textId="77777777" w:rsidR="00F46DAB" w:rsidRPr="00F46DAB" w:rsidRDefault="00F46DAB" w:rsidP="003561C0">
            <w:pPr>
              <w:spacing w:after="0"/>
              <w:ind w:right="72"/>
              <w:rPr>
                <w:rFonts w:eastAsia="Microsoft YaHei"/>
                <w:iCs/>
                <w:color w:val="000000" w:themeColor="text1"/>
              </w:rPr>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-3 dB</w:t>
            </w:r>
          </w:p>
          <w:p w14:paraId="4AFF74DA"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9 dB lower compared with cell </w:t>
            </w:r>
            <w:proofErr w:type="gramStart"/>
            <w:r w:rsidRPr="00F46DAB">
              <w:rPr>
                <w:rFonts w:ascii="Times New Roman" w:eastAsia="Microsoft YaHei" w:hAnsi="Times New Roman"/>
                <w:iCs/>
                <w:color w:val="000000" w:themeColor="text1"/>
                <w:sz w:val="20"/>
              </w:rPr>
              <w:t>2;</w:t>
            </w:r>
            <w:proofErr w:type="gramEnd"/>
            <w:r w:rsidRPr="00F46DAB">
              <w:rPr>
                <w:rFonts w:ascii="Times New Roman" w:eastAsia="Microsoft YaHei" w:hAnsi="Times New Roman"/>
                <w:iCs/>
                <w:color w:val="000000" w:themeColor="text1"/>
                <w:sz w:val="20"/>
              </w:rPr>
              <w:t xml:space="preserve">   </w:t>
            </w:r>
          </w:p>
          <w:p w14:paraId="45329F4B" w14:textId="77777777" w:rsidR="00F46DAB" w:rsidRPr="00F46DAB" w:rsidRDefault="00F46DAB" w:rsidP="003561C0">
            <w:pPr>
              <w:spacing w:after="0"/>
              <w:ind w:left="576"/>
              <w:rPr>
                <w:rFonts w:eastAsia="Microsoft YaHei"/>
                <w:iCs/>
                <w:color w:val="000000" w:themeColor="text1"/>
              </w:rPr>
            </w:pPr>
            <w:r w:rsidRPr="00F46DAB">
              <w:rPr>
                <w:rFonts w:eastAsia="Microsoft YaHei"/>
                <w:iCs/>
                <w:color w:val="000000" w:themeColor="text1"/>
              </w:rPr>
              <w:t>SNR = [-2.7]</w:t>
            </w:r>
          </w:p>
          <w:p w14:paraId="4215E0C1"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6 dB lower compared with cell 2 </w:t>
            </w:r>
          </w:p>
          <w:p w14:paraId="5C5C2427" w14:textId="77777777" w:rsidR="00F46DAB" w:rsidRPr="00F46DAB" w:rsidRDefault="00F46DAB" w:rsidP="003561C0">
            <w:pPr>
              <w:spacing w:after="0"/>
              <w:ind w:left="576"/>
              <w:rPr>
                <w:rFonts w:eastAsia="Microsoft YaHei"/>
                <w:iCs/>
                <w:color w:val="000000" w:themeColor="text1"/>
              </w:rPr>
            </w:pPr>
            <w:r w:rsidRPr="00F46DAB">
              <w:rPr>
                <w:rFonts w:eastAsia="Microsoft YaHei"/>
                <w:iCs/>
                <w:color w:val="000000" w:themeColor="text1"/>
              </w:rPr>
              <w:t>SNR = [-2.4]</w:t>
            </w:r>
          </w:p>
          <w:p w14:paraId="55E3D66A" w14:textId="77777777" w:rsidR="00F46DAB" w:rsidRPr="00F46DAB" w:rsidRDefault="00F46DAB" w:rsidP="003561C0">
            <w:pPr>
              <w:spacing w:after="0"/>
              <w:ind w:right="72"/>
            </w:pPr>
          </w:p>
        </w:tc>
        <w:tc>
          <w:tcPr>
            <w:tcW w:w="2473" w:type="dxa"/>
            <w:tcBorders>
              <w:left w:val="single" w:sz="4" w:space="0" w:color="auto"/>
              <w:right w:val="single" w:sz="4" w:space="0" w:color="auto"/>
            </w:tcBorders>
            <w:vAlign w:val="center"/>
          </w:tcPr>
          <w:p w14:paraId="20A59014" w14:textId="77777777" w:rsidR="00F46DAB" w:rsidRPr="00F46DAB" w:rsidRDefault="00F46DAB" w:rsidP="003561C0">
            <w:pPr>
              <w:spacing w:after="0"/>
              <w:ind w:right="72"/>
              <w:rPr>
                <w:rFonts w:eastAsia="Microsoft YaHei"/>
                <w:iCs/>
                <w:color w:val="000000" w:themeColor="text1"/>
              </w:rPr>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-3 dB</w:t>
            </w:r>
          </w:p>
          <w:p w14:paraId="0A951481"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9 dB lower compared with cell </w:t>
            </w:r>
            <w:proofErr w:type="gramStart"/>
            <w:r w:rsidRPr="00F46DAB">
              <w:rPr>
                <w:rFonts w:ascii="Times New Roman" w:eastAsia="Microsoft YaHei" w:hAnsi="Times New Roman"/>
                <w:iCs/>
                <w:color w:val="000000" w:themeColor="text1"/>
                <w:sz w:val="20"/>
              </w:rPr>
              <w:t>2;</w:t>
            </w:r>
            <w:proofErr w:type="gramEnd"/>
            <w:r w:rsidRPr="00F46DAB">
              <w:rPr>
                <w:rFonts w:ascii="Times New Roman" w:eastAsia="Microsoft YaHei" w:hAnsi="Times New Roman"/>
                <w:iCs/>
                <w:color w:val="000000" w:themeColor="text1"/>
                <w:sz w:val="20"/>
              </w:rPr>
              <w:t xml:space="preserve"> </w:t>
            </w:r>
          </w:p>
          <w:p w14:paraId="1440460C" w14:textId="77777777" w:rsidR="00F46DAB" w:rsidRPr="00F46DAB" w:rsidRDefault="00F46DAB" w:rsidP="003561C0">
            <w:pPr>
              <w:spacing w:after="0"/>
              <w:ind w:left="442"/>
              <w:rPr>
                <w:rFonts w:eastAsia="Microsoft YaHei"/>
                <w:iCs/>
                <w:color w:val="000000" w:themeColor="text1"/>
              </w:rPr>
            </w:pPr>
            <w:r w:rsidRPr="00F46DAB">
              <w:rPr>
                <w:rFonts w:eastAsia="Microsoft YaHei"/>
                <w:iCs/>
                <w:color w:val="000000" w:themeColor="text1"/>
              </w:rPr>
              <w:t xml:space="preserve">SNR = [-11.7] </w:t>
            </w:r>
          </w:p>
          <w:p w14:paraId="00CC0225"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6 dB lower compared with cell 2; </w:t>
            </w:r>
          </w:p>
          <w:p w14:paraId="2D7AF95E" w14:textId="77777777" w:rsidR="00F46DAB" w:rsidRPr="00F46DAB" w:rsidRDefault="00F46DAB" w:rsidP="003561C0">
            <w:pPr>
              <w:spacing w:after="0"/>
              <w:ind w:left="442"/>
              <w:rPr>
                <w:rFonts w:eastAsia="Microsoft YaHei"/>
                <w:iCs/>
                <w:color w:val="000000" w:themeColor="text1"/>
              </w:rPr>
            </w:pPr>
            <w:r w:rsidRPr="00F46DAB">
              <w:rPr>
                <w:rFonts w:eastAsia="Microsoft YaHei"/>
                <w:iCs/>
                <w:color w:val="000000" w:themeColor="text1"/>
              </w:rPr>
              <w:t>SNR = [-8.4]</w:t>
            </w:r>
          </w:p>
          <w:p w14:paraId="61BD6044" w14:textId="77777777" w:rsidR="00F46DAB" w:rsidRPr="00F46DAB" w:rsidRDefault="00F46DAB" w:rsidP="003561C0">
            <w:pPr>
              <w:spacing w:after="0"/>
              <w:ind w:right="72"/>
            </w:pPr>
          </w:p>
        </w:tc>
      </w:tr>
      <w:tr w:rsidR="00F46DAB" w:rsidRPr="00F46DAB" w14:paraId="323C842B" w14:textId="77777777" w:rsidTr="003561C0">
        <w:trPr>
          <w:cantSplit/>
          <w:trHeight w:val="834"/>
          <w:jc w:val="center"/>
        </w:trPr>
        <w:tc>
          <w:tcPr>
            <w:tcW w:w="2134" w:type="dxa"/>
            <w:vMerge/>
            <w:tcBorders>
              <w:left w:val="single" w:sz="4" w:space="0" w:color="auto"/>
              <w:right w:val="single" w:sz="4" w:space="0" w:color="auto"/>
            </w:tcBorders>
            <w:vAlign w:val="center"/>
          </w:tcPr>
          <w:p w14:paraId="0F3FCD99" w14:textId="77777777" w:rsidR="00F46DAB" w:rsidRPr="00F46DAB" w:rsidRDefault="00F46DAB" w:rsidP="003561C0">
            <w:pPr>
              <w:spacing w:after="0"/>
              <w:ind w:right="72"/>
              <w:rPr>
                <w:color w:val="000000" w:themeColor="text1"/>
              </w:rPr>
            </w:pPr>
          </w:p>
        </w:tc>
        <w:tc>
          <w:tcPr>
            <w:tcW w:w="1243" w:type="dxa"/>
            <w:vMerge/>
            <w:tcBorders>
              <w:left w:val="single" w:sz="4" w:space="0" w:color="auto"/>
              <w:right w:val="single" w:sz="4" w:space="0" w:color="auto"/>
            </w:tcBorders>
            <w:vAlign w:val="center"/>
          </w:tcPr>
          <w:p w14:paraId="1DBF0DEC"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4585D812"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-0.5 dB</w:t>
            </w:r>
          </w:p>
          <w:p w14:paraId="3ABF135D" w14:textId="77777777" w:rsidR="00F46DAB" w:rsidRPr="00F46DAB" w:rsidRDefault="00F46DAB" w:rsidP="003561C0">
            <w:pPr>
              <w:spacing w:after="0"/>
              <w:ind w:right="72"/>
              <w:rPr>
                <w:rFonts w:eastAsia="Microsoft YaHei"/>
                <w:iCs/>
                <w:color w:val="000000" w:themeColor="text1"/>
              </w:rPr>
            </w:pPr>
          </w:p>
          <w:p w14:paraId="4F56B50B"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c>
          <w:tcPr>
            <w:tcW w:w="2473" w:type="dxa"/>
            <w:tcBorders>
              <w:left w:val="single" w:sz="4" w:space="0" w:color="auto"/>
              <w:right w:val="single" w:sz="4" w:space="0" w:color="auto"/>
            </w:tcBorders>
            <w:vAlign w:val="center"/>
          </w:tcPr>
          <w:p w14:paraId="4C6C542B"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-0.5 dB</w:t>
            </w:r>
          </w:p>
          <w:p w14:paraId="72E5C20C" w14:textId="77777777" w:rsidR="00F46DAB" w:rsidRPr="00F46DAB" w:rsidRDefault="00F46DAB" w:rsidP="003561C0">
            <w:pPr>
              <w:spacing w:after="0"/>
              <w:ind w:right="72"/>
              <w:rPr>
                <w:rFonts w:eastAsia="Microsoft YaHei"/>
                <w:iCs/>
                <w:color w:val="000000" w:themeColor="text1"/>
              </w:rPr>
            </w:pPr>
          </w:p>
          <w:p w14:paraId="73522AB0"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r>
      <w:tr w:rsidR="00F46DAB" w:rsidRPr="00F46DAB" w14:paraId="5D7847E3" w14:textId="77777777" w:rsidTr="003561C0">
        <w:trPr>
          <w:cantSplit/>
          <w:trHeight w:val="834"/>
          <w:jc w:val="center"/>
        </w:trPr>
        <w:tc>
          <w:tcPr>
            <w:tcW w:w="2134" w:type="dxa"/>
            <w:vMerge/>
            <w:tcBorders>
              <w:left w:val="single" w:sz="4" w:space="0" w:color="auto"/>
              <w:bottom w:val="single" w:sz="4" w:space="0" w:color="auto"/>
              <w:right w:val="single" w:sz="4" w:space="0" w:color="auto"/>
            </w:tcBorders>
            <w:vAlign w:val="center"/>
          </w:tcPr>
          <w:p w14:paraId="56A7448E" w14:textId="77777777" w:rsidR="00F46DAB" w:rsidRPr="00F46DAB" w:rsidRDefault="00F46DAB" w:rsidP="003561C0">
            <w:pPr>
              <w:spacing w:after="0"/>
              <w:ind w:right="72"/>
              <w:rPr>
                <w:color w:val="000000" w:themeColor="text1"/>
              </w:rPr>
            </w:pPr>
          </w:p>
        </w:tc>
        <w:tc>
          <w:tcPr>
            <w:tcW w:w="1243" w:type="dxa"/>
            <w:vMerge/>
            <w:tcBorders>
              <w:left w:val="single" w:sz="4" w:space="0" w:color="auto"/>
              <w:bottom w:val="single" w:sz="4" w:space="0" w:color="auto"/>
              <w:right w:val="single" w:sz="4" w:space="0" w:color="auto"/>
            </w:tcBorders>
            <w:vAlign w:val="center"/>
          </w:tcPr>
          <w:p w14:paraId="69FDDABE"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4ABD9F16"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2 dB</w:t>
            </w:r>
          </w:p>
          <w:p w14:paraId="678CF6B1" w14:textId="77777777" w:rsidR="00F46DAB" w:rsidRPr="00F46DAB" w:rsidRDefault="00F46DAB" w:rsidP="003561C0">
            <w:pPr>
              <w:spacing w:after="0"/>
              <w:ind w:right="72"/>
              <w:rPr>
                <w:rFonts w:eastAsia="Microsoft YaHei"/>
                <w:iCs/>
                <w:color w:val="000000" w:themeColor="text1"/>
              </w:rPr>
            </w:pPr>
          </w:p>
          <w:p w14:paraId="25E0CD21"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c>
          <w:tcPr>
            <w:tcW w:w="2473" w:type="dxa"/>
            <w:tcBorders>
              <w:left w:val="single" w:sz="4" w:space="0" w:color="auto"/>
              <w:bottom w:val="single" w:sz="4" w:space="0" w:color="auto"/>
              <w:right w:val="single" w:sz="4" w:space="0" w:color="auto"/>
            </w:tcBorders>
            <w:vAlign w:val="center"/>
          </w:tcPr>
          <w:p w14:paraId="3C2A22E3"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2 dB</w:t>
            </w:r>
          </w:p>
          <w:p w14:paraId="37892546" w14:textId="77777777" w:rsidR="00F46DAB" w:rsidRPr="00F46DAB" w:rsidRDefault="00F46DAB" w:rsidP="003561C0">
            <w:pPr>
              <w:spacing w:after="0"/>
              <w:ind w:right="72"/>
              <w:rPr>
                <w:rFonts w:eastAsia="Microsoft YaHei"/>
                <w:iCs/>
                <w:color w:val="000000" w:themeColor="text1"/>
              </w:rPr>
            </w:pPr>
          </w:p>
          <w:p w14:paraId="2367BADC"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r>
      <w:tr w:rsidR="00F46DAB" w:rsidRPr="00F46DAB" w14:paraId="6C044B55"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A6AB19E" w14:textId="77777777" w:rsidR="00F46DAB" w:rsidRPr="00F46DAB" w:rsidRDefault="00F46DAB" w:rsidP="003561C0">
            <w:pPr>
              <w:spacing w:after="0"/>
              <w:ind w:right="72"/>
            </w:pPr>
            <w:proofErr w:type="spellStart"/>
            <w:r w:rsidRPr="00F46DAB">
              <w:t>Ês</w:t>
            </w:r>
            <w:proofErr w:type="spellEnd"/>
            <w:r w:rsidRPr="00F46DAB">
              <w:t>/</w:t>
            </w:r>
            <w:proofErr w:type="spellStart"/>
            <w:r w:rsidRPr="00F46DAB">
              <w:t>Iot</w:t>
            </w:r>
            <w:proofErr w:type="spellEnd"/>
          </w:p>
        </w:tc>
        <w:tc>
          <w:tcPr>
            <w:tcW w:w="1243" w:type="dxa"/>
            <w:tcBorders>
              <w:top w:val="single" w:sz="4" w:space="0" w:color="auto"/>
              <w:left w:val="single" w:sz="4" w:space="0" w:color="auto"/>
              <w:bottom w:val="single" w:sz="4" w:space="0" w:color="auto"/>
              <w:right w:val="single" w:sz="4" w:space="0" w:color="auto"/>
            </w:tcBorders>
            <w:vAlign w:val="center"/>
          </w:tcPr>
          <w:p w14:paraId="1A2CF8A8" w14:textId="77777777" w:rsidR="00F46DAB" w:rsidRPr="00F46DAB" w:rsidRDefault="00F46DAB" w:rsidP="003561C0">
            <w:pPr>
              <w:spacing w:after="0"/>
              <w:ind w:right="72"/>
            </w:pPr>
            <w:r w:rsidRPr="00F46DAB">
              <w:t>dB</w:t>
            </w:r>
          </w:p>
        </w:tc>
        <w:tc>
          <w:tcPr>
            <w:tcW w:w="2684" w:type="dxa"/>
            <w:tcBorders>
              <w:top w:val="single" w:sz="4" w:space="0" w:color="auto"/>
              <w:left w:val="single" w:sz="4" w:space="0" w:color="auto"/>
              <w:bottom w:val="single" w:sz="4" w:space="0" w:color="auto"/>
              <w:right w:val="single" w:sz="4" w:space="0" w:color="auto"/>
            </w:tcBorders>
            <w:vAlign w:val="center"/>
          </w:tcPr>
          <w:p w14:paraId="4A4BFAFB" w14:textId="77777777" w:rsidR="00F46DAB" w:rsidRPr="00F46DAB" w:rsidRDefault="00F46DAB" w:rsidP="003561C0">
            <w:pPr>
              <w:spacing w:after="0"/>
              <w:ind w:right="72"/>
            </w:pPr>
            <w:r w:rsidRPr="00F46DAB">
              <w:t xml:space="preserve">-3; </w:t>
            </w:r>
            <w:r w:rsidRPr="00F46DAB">
              <w:rPr>
                <w:bCs/>
              </w:rPr>
              <w:t>-0.5dB; 2dB</w:t>
            </w:r>
            <w:r w:rsidRPr="00F46DAB">
              <w:t xml:space="preserve">  </w:t>
            </w:r>
          </w:p>
        </w:tc>
        <w:tc>
          <w:tcPr>
            <w:tcW w:w="2473" w:type="dxa"/>
            <w:tcBorders>
              <w:top w:val="single" w:sz="4" w:space="0" w:color="auto"/>
              <w:left w:val="single" w:sz="4" w:space="0" w:color="auto"/>
              <w:bottom w:val="single" w:sz="4" w:space="0" w:color="auto"/>
              <w:right w:val="single" w:sz="4" w:space="0" w:color="auto"/>
            </w:tcBorders>
            <w:vAlign w:val="center"/>
          </w:tcPr>
          <w:p w14:paraId="5FE840A1" w14:textId="77777777" w:rsidR="00F46DAB" w:rsidRPr="00F46DAB" w:rsidRDefault="00F46DAB" w:rsidP="003561C0">
            <w:pPr>
              <w:spacing w:after="0"/>
              <w:ind w:right="72"/>
            </w:pPr>
            <w:r w:rsidRPr="00F46DAB">
              <w:t>N/A</w:t>
            </w:r>
          </w:p>
        </w:tc>
      </w:tr>
      <w:tr w:rsidR="00F46DAB" w:rsidRPr="00F46DAB" w14:paraId="3EF91A6C"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BCAFCD4" w14:textId="77777777" w:rsidR="00F46DAB" w:rsidRPr="00F46DAB" w:rsidRDefault="00F46DAB" w:rsidP="003561C0">
            <w:pPr>
              <w:spacing w:after="0"/>
              <w:ind w:right="72"/>
              <w:rPr>
                <w:color w:val="000000" w:themeColor="text1"/>
              </w:rPr>
            </w:pPr>
            <w:r w:rsidRPr="00F46DAB">
              <w:rPr>
                <w:color w:val="000000" w:themeColor="text1"/>
              </w:rPr>
              <w:t>Propagation conditions</w:t>
            </w:r>
          </w:p>
        </w:tc>
        <w:tc>
          <w:tcPr>
            <w:tcW w:w="1243" w:type="dxa"/>
            <w:tcBorders>
              <w:top w:val="single" w:sz="4" w:space="0" w:color="auto"/>
              <w:left w:val="single" w:sz="4" w:space="0" w:color="auto"/>
              <w:bottom w:val="single" w:sz="4" w:space="0" w:color="auto"/>
              <w:right w:val="single" w:sz="4" w:space="0" w:color="auto"/>
            </w:tcBorders>
            <w:vAlign w:val="center"/>
          </w:tcPr>
          <w:p w14:paraId="35524215" w14:textId="77777777" w:rsidR="00F46DAB" w:rsidRPr="00F46DAB" w:rsidRDefault="00F46DAB" w:rsidP="003561C0">
            <w:pPr>
              <w:spacing w:after="0"/>
              <w:ind w:right="72"/>
              <w:rPr>
                <w:color w:val="000000" w:themeColor="text1"/>
              </w:rPr>
            </w:pPr>
            <w:r w:rsidRPr="00F46DAB">
              <w:rPr>
                <w:color w:val="000000" w:themeColor="text1"/>
              </w:rPr>
              <w:t>-</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26A7FBCD"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AWGN</w:t>
            </w:r>
          </w:p>
          <w:p w14:paraId="1573B2A1"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TDL-C 300ns</w:t>
            </w:r>
          </w:p>
          <w:p w14:paraId="12988516" w14:textId="77777777" w:rsidR="00F46DAB" w:rsidRPr="00F46DAB" w:rsidRDefault="00F46DAB" w:rsidP="003561C0">
            <w:pPr>
              <w:pStyle w:val="TAL"/>
              <w:rPr>
                <w:rFonts w:ascii="Times New Roman" w:hAnsi="Times New Roman"/>
                <w:color w:val="000000" w:themeColor="text1"/>
                <w:lang w:val="en-US"/>
              </w:rPr>
            </w:pPr>
          </w:p>
          <w:p w14:paraId="0036521F" w14:textId="77777777" w:rsidR="00F46DAB" w:rsidRPr="00F46DAB" w:rsidRDefault="00F46DAB" w:rsidP="003561C0">
            <w:pPr>
              <w:spacing w:after="0"/>
              <w:ind w:right="72"/>
              <w:rPr>
                <w:color w:val="000000" w:themeColor="text1"/>
              </w:rPr>
            </w:pPr>
          </w:p>
        </w:tc>
      </w:tr>
      <w:tr w:rsidR="00F46DAB" w:rsidRPr="00F46DAB" w14:paraId="2A6BED8A"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5776CB0" w14:textId="77777777" w:rsidR="00F46DAB" w:rsidRPr="00F46DAB" w:rsidRDefault="00F46DAB" w:rsidP="003561C0">
            <w:pPr>
              <w:spacing w:after="0"/>
              <w:ind w:right="72"/>
              <w:rPr>
                <w:color w:val="000000" w:themeColor="text1"/>
              </w:rPr>
            </w:pPr>
            <w:r w:rsidRPr="00F46DAB">
              <w:rPr>
                <w:color w:val="000000" w:themeColor="text1"/>
              </w:rPr>
              <w:t>UE speed</w:t>
            </w:r>
          </w:p>
        </w:tc>
        <w:tc>
          <w:tcPr>
            <w:tcW w:w="1243" w:type="dxa"/>
            <w:tcBorders>
              <w:top w:val="single" w:sz="4" w:space="0" w:color="auto"/>
              <w:left w:val="single" w:sz="4" w:space="0" w:color="auto"/>
              <w:bottom w:val="single" w:sz="4" w:space="0" w:color="auto"/>
              <w:right w:val="single" w:sz="4" w:space="0" w:color="auto"/>
            </w:tcBorders>
            <w:vAlign w:val="center"/>
          </w:tcPr>
          <w:p w14:paraId="019180CC" w14:textId="77777777" w:rsidR="00F46DAB" w:rsidRPr="00F46DAB" w:rsidRDefault="00F46DAB" w:rsidP="003561C0">
            <w:pPr>
              <w:spacing w:after="0"/>
              <w:ind w:right="72"/>
              <w:rPr>
                <w:color w:val="000000" w:themeColor="text1"/>
              </w:rPr>
            </w:pP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4606B21B"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 xml:space="preserve">3 km/h  </w:t>
            </w:r>
          </w:p>
          <w:p w14:paraId="09EB7ECB" w14:textId="77777777" w:rsidR="00F46DAB" w:rsidRPr="00F46DAB" w:rsidRDefault="00F46DAB" w:rsidP="003561C0">
            <w:pPr>
              <w:pStyle w:val="TAL"/>
              <w:rPr>
                <w:color w:val="000000" w:themeColor="text1"/>
                <w:lang w:val="sv-SE"/>
              </w:rPr>
            </w:pPr>
          </w:p>
        </w:tc>
      </w:tr>
    </w:tbl>
    <w:p w14:paraId="7D6F0438" w14:textId="77777777" w:rsidR="00F46DAB" w:rsidRPr="00F46DAB" w:rsidRDefault="00F46DAB" w:rsidP="00F46DAB">
      <w:pPr>
        <w:pStyle w:val="TH"/>
        <w:spacing w:after="60"/>
        <w:ind w:right="72"/>
        <w:rPr>
          <w:lang w:val="en-US"/>
        </w:rPr>
      </w:pPr>
    </w:p>
    <w:p w14:paraId="2701C331" w14:textId="77777777" w:rsidR="00F46DAB" w:rsidRPr="00F46DAB" w:rsidRDefault="00F46DAB" w:rsidP="00F46DAB">
      <w:pPr>
        <w:pStyle w:val="TH"/>
        <w:spacing w:after="60"/>
        <w:ind w:right="72"/>
        <w:rPr>
          <w:rFonts w:eastAsia="DengXian"/>
          <w:i/>
          <w:color w:val="000000"/>
          <w:lang w:val="en-US"/>
        </w:rPr>
      </w:pPr>
      <w:r w:rsidRPr="00F46DAB">
        <w:t>Table 3: UE-specific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6026"/>
      </w:tblGrid>
      <w:tr w:rsidR="00F46DAB" w:rsidRPr="00F46DAB" w14:paraId="465F6054" w14:textId="77777777" w:rsidTr="003561C0">
        <w:trPr>
          <w:jc w:val="center"/>
        </w:trPr>
        <w:tc>
          <w:tcPr>
            <w:tcW w:w="2479" w:type="dxa"/>
            <w:shd w:val="clear" w:color="auto" w:fill="auto"/>
          </w:tcPr>
          <w:p w14:paraId="09AA098B" w14:textId="77777777" w:rsidR="00F46DAB" w:rsidRPr="00F46DAB" w:rsidRDefault="00F46DAB" w:rsidP="003561C0">
            <w:pPr>
              <w:spacing w:after="0"/>
              <w:ind w:right="72"/>
            </w:pPr>
            <w:r w:rsidRPr="00F46DAB">
              <w:t>[Receiver Filter]</w:t>
            </w:r>
          </w:p>
        </w:tc>
        <w:tc>
          <w:tcPr>
            <w:tcW w:w="6026" w:type="dxa"/>
            <w:shd w:val="clear" w:color="auto" w:fill="auto"/>
          </w:tcPr>
          <w:p w14:paraId="5B3CCBB2" w14:textId="77777777" w:rsidR="00F46DAB" w:rsidRPr="00F46DAB" w:rsidRDefault="00F46DAB" w:rsidP="003561C0">
            <w:pPr>
              <w:spacing w:after="0"/>
              <w:ind w:right="72"/>
              <w:jc w:val="center"/>
            </w:pPr>
            <w:r w:rsidRPr="00F46DAB">
              <w:t>[3th/5th Order Butterworth with 3.96MHz bandwidth]</w:t>
            </w:r>
          </w:p>
        </w:tc>
      </w:tr>
      <w:tr w:rsidR="00F46DAB" w:rsidRPr="00F46DAB" w14:paraId="166187B7" w14:textId="77777777" w:rsidTr="003561C0">
        <w:trPr>
          <w:jc w:val="center"/>
        </w:trPr>
        <w:tc>
          <w:tcPr>
            <w:tcW w:w="2479" w:type="dxa"/>
            <w:shd w:val="clear" w:color="auto" w:fill="auto"/>
          </w:tcPr>
          <w:p w14:paraId="53FF493C" w14:textId="77777777" w:rsidR="00F46DAB" w:rsidRPr="00F46DAB" w:rsidRDefault="00F46DAB" w:rsidP="003561C0">
            <w:pPr>
              <w:spacing w:after="0"/>
              <w:ind w:right="72"/>
            </w:pPr>
            <w:r w:rsidRPr="00F46DAB">
              <w:t>[Receiver ADC bit width]</w:t>
            </w:r>
          </w:p>
        </w:tc>
        <w:tc>
          <w:tcPr>
            <w:tcW w:w="6026" w:type="dxa"/>
            <w:shd w:val="clear" w:color="auto" w:fill="auto"/>
          </w:tcPr>
          <w:p w14:paraId="03A97105" w14:textId="77777777" w:rsidR="00F46DAB" w:rsidRPr="00F46DAB" w:rsidRDefault="00F46DAB" w:rsidP="003561C0">
            <w:pPr>
              <w:spacing w:after="0"/>
              <w:ind w:right="72"/>
              <w:jc w:val="center"/>
            </w:pPr>
            <w:r w:rsidRPr="00F46DAB">
              <w:t>[4 or 8-bitADC]</w:t>
            </w:r>
          </w:p>
        </w:tc>
      </w:tr>
      <w:tr w:rsidR="00F46DAB" w:rsidRPr="00F46DAB" w14:paraId="7AA35923" w14:textId="77777777" w:rsidTr="003561C0">
        <w:trPr>
          <w:jc w:val="center"/>
        </w:trPr>
        <w:tc>
          <w:tcPr>
            <w:tcW w:w="2479" w:type="dxa"/>
            <w:shd w:val="clear" w:color="auto" w:fill="auto"/>
            <w:vAlign w:val="center"/>
          </w:tcPr>
          <w:p w14:paraId="36A0221E" w14:textId="77777777" w:rsidR="00F46DAB" w:rsidRPr="00F46DAB" w:rsidRDefault="00F46DAB" w:rsidP="003561C0">
            <w:pPr>
              <w:spacing w:after="0"/>
              <w:ind w:right="72"/>
            </w:pPr>
            <w:r w:rsidRPr="00F46DAB">
              <w:t>[Receiver Sampling Rate for LP-SS only]</w:t>
            </w:r>
          </w:p>
        </w:tc>
        <w:tc>
          <w:tcPr>
            <w:tcW w:w="6026" w:type="dxa"/>
            <w:shd w:val="clear" w:color="auto" w:fill="auto"/>
            <w:vAlign w:val="center"/>
          </w:tcPr>
          <w:p w14:paraId="384999F0" w14:textId="77777777" w:rsidR="00F46DAB" w:rsidRPr="00F46DAB" w:rsidRDefault="00F46DAB" w:rsidP="003561C0">
            <w:pPr>
              <w:spacing w:after="0"/>
              <w:ind w:right="72"/>
              <w:jc w:val="center"/>
            </w:pPr>
            <w:r w:rsidRPr="00F46DAB">
              <w:t>[3.84 or 7.68MHz]</w:t>
            </w:r>
          </w:p>
        </w:tc>
      </w:tr>
    </w:tbl>
    <w:p w14:paraId="679F8275" w14:textId="77777777" w:rsidR="00F46DAB" w:rsidRPr="00F46DAB" w:rsidRDefault="00F46DAB" w:rsidP="00F46DAB">
      <w:pPr>
        <w:rPr>
          <w:b/>
          <w:color w:val="000000" w:themeColor="text1"/>
          <w:u w:val="single"/>
          <w:lang w:eastAsia="ko-KR"/>
        </w:rPr>
      </w:pPr>
    </w:p>
    <w:p w14:paraId="467C829F" w14:textId="101CFB99" w:rsidR="00012C28" w:rsidRDefault="003063E5" w:rsidP="00012C28">
      <w:pPr>
        <w:jc w:val="both"/>
        <w:rPr>
          <w:lang w:eastAsia="zh-CN"/>
        </w:rPr>
      </w:pPr>
      <w:r>
        <w:rPr>
          <w:rFonts w:hint="eastAsia"/>
          <w:lang w:eastAsia="zh-CN"/>
        </w:rPr>
        <w:t>The agreed target accuracy for RSRP and RSRQ is as follow.</w:t>
      </w:r>
    </w:p>
    <w:tbl>
      <w:tblPr>
        <w:tblStyle w:val="TableGrid"/>
        <w:tblW w:w="0" w:type="auto"/>
        <w:tblLook w:val="04A0" w:firstRow="1" w:lastRow="0" w:firstColumn="1" w:lastColumn="0" w:noHBand="0" w:noVBand="1"/>
      </w:tblPr>
      <w:tblGrid>
        <w:gridCol w:w="9629"/>
      </w:tblGrid>
      <w:tr w:rsidR="003063E5" w14:paraId="7CFEF387" w14:textId="77777777" w:rsidTr="003063E5">
        <w:tc>
          <w:tcPr>
            <w:tcW w:w="9629" w:type="dxa"/>
          </w:tcPr>
          <w:p w14:paraId="6DB52912" w14:textId="77777777" w:rsidR="003063E5" w:rsidRPr="002F6560" w:rsidRDefault="003063E5" w:rsidP="003063E5">
            <w:pPr>
              <w:spacing w:after="0"/>
              <w:rPr>
                <w:rFonts w:eastAsia="Times New Roman"/>
                <w:lang w:eastAsia="zh-CN"/>
              </w:rPr>
            </w:pPr>
            <w:r w:rsidRPr="002F6560">
              <w:rPr>
                <w:rFonts w:eastAsia="Times New Roman"/>
                <w:b/>
                <w:bCs/>
                <w:u w:val="single"/>
                <w:lang w:eastAsia="zh-CN"/>
              </w:rPr>
              <w:t>Issue 2-1-4: Accuracy baseline for simulation</w:t>
            </w:r>
          </w:p>
          <w:p w14:paraId="59F58CA7" w14:textId="77777777" w:rsidR="003063E5" w:rsidRPr="002F6560" w:rsidRDefault="003063E5" w:rsidP="003063E5">
            <w:pPr>
              <w:spacing w:after="0"/>
              <w:rPr>
                <w:rFonts w:eastAsia="Times New Roman"/>
                <w:lang w:eastAsia="zh-CN"/>
              </w:rPr>
            </w:pPr>
            <w:r w:rsidRPr="002F6560">
              <w:rPr>
                <w:rFonts w:eastAsia="Times New Roman"/>
                <w:highlight w:val="green"/>
                <w:lang w:eastAsia="zh-CN"/>
              </w:rPr>
              <w:t>Agreement:</w:t>
            </w:r>
          </w:p>
          <w:p w14:paraId="3C21B8E9" w14:textId="77777777" w:rsidR="003063E5" w:rsidRPr="002F6560" w:rsidRDefault="003063E5" w:rsidP="003063E5">
            <w:pPr>
              <w:spacing w:after="0"/>
              <w:rPr>
                <w:rFonts w:eastAsia="Times New Roman"/>
                <w:lang w:eastAsia="zh-CN"/>
              </w:rPr>
            </w:pPr>
            <w:r w:rsidRPr="002F6560">
              <w:rPr>
                <w:rFonts w:eastAsia="Times New Roman"/>
                <w:u w:val="single"/>
                <w:lang w:eastAsia="zh-CN"/>
              </w:rPr>
              <w:t>Candidate absolute baseband accuracy to derive the number of samples for simulation alignment purpose only:</w:t>
            </w:r>
          </w:p>
          <w:p w14:paraId="74BF9F1A" w14:textId="77777777" w:rsidR="003063E5" w:rsidRPr="002F6560" w:rsidRDefault="003063E5" w:rsidP="003063E5">
            <w:pPr>
              <w:numPr>
                <w:ilvl w:val="0"/>
                <w:numId w:val="40"/>
              </w:numPr>
              <w:spacing w:after="0"/>
              <w:ind w:left="180"/>
              <w:textAlignment w:val="center"/>
              <w:rPr>
                <w:rFonts w:ascii="Calibri" w:eastAsia="Times New Roman" w:hAnsi="Calibri" w:cs="Calibri"/>
                <w:lang w:eastAsia="zh-CN"/>
              </w:rPr>
            </w:pPr>
            <w:r w:rsidRPr="002F6560">
              <w:rPr>
                <w:rFonts w:eastAsia="Times New Roman"/>
                <w:lang w:eastAsia="zh-CN"/>
              </w:rPr>
              <w:t>For FR1:</w:t>
            </w:r>
          </w:p>
          <w:p w14:paraId="7647AE30" w14:textId="77777777" w:rsidR="003063E5" w:rsidRPr="002F6560" w:rsidRDefault="003063E5" w:rsidP="003063E5">
            <w:pPr>
              <w:numPr>
                <w:ilvl w:val="1"/>
                <w:numId w:val="40"/>
              </w:numPr>
              <w:spacing w:after="0"/>
              <w:ind w:left="900"/>
              <w:textAlignment w:val="center"/>
              <w:rPr>
                <w:rFonts w:ascii="Calibri" w:eastAsia="Times New Roman" w:hAnsi="Calibri" w:cs="Calibri"/>
                <w:lang w:eastAsia="zh-CN"/>
              </w:rPr>
            </w:pPr>
            <w:r w:rsidRPr="002F6560">
              <w:rPr>
                <w:rFonts w:eastAsia="Times New Roman"/>
                <w:lang w:eastAsia="zh-CN"/>
              </w:rPr>
              <w:t>For OOK based LP-WUR,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LP-RSRP and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LP-RSRQ</w:t>
            </w:r>
          </w:p>
          <w:p w14:paraId="36F2707B" w14:textId="77777777" w:rsidR="003063E5" w:rsidRPr="002F6560" w:rsidRDefault="003063E5" w:rsidP="003063E5">
            <w:pPr>
              <w:numPr>
                <w:ilvl w:val="2"/>
                <w:numId w:val="40"/>
              </w:numPr>
              <w:spacing w:after="0"/>
              <w:ind w:left="1620"/>
              <w:textAlignment w:val="center"/>
              <w:rPr>
                <w:rFonts w:ascii="Calibri" w:eastAsia="Times New Roman" w:hAnsi="Calibri" w:cs="Calibri"/>
                <w:lang w:eastAsia="zh-CN"/>
              </w:rPr>
            </w:pPr>
            <w:r w:rsidRPr="002F6560">
              <w:rPr>
                <w:rFonts w:eastAsia="Times New Roman"/>
                <w:lang w:eastAsia="zh-CN"/>
              </w:rPr>
              <w:t>1</w:t>
            </w:r>
            <w:r w:rsidRPr="002F6560">
              <w:rPr>
                <w:rFonts w:eastAsia="Times New Roman"/>
                <w:vertAlign w:val="superscript"/>
                <w:lang w:eastAsia="zh-CN"/>
              </w:rPr>
              <w:t>st</w:t>
            </w:r>
            <w:r w:rsidRPr="002F6560">
              <w:rPr>
                <w:rFonts w:eastAsia="Times New Roman"/>
                <w:lang w:eastAsia="zh-CN"/>
              </w:rPr>
              <w:t xml:space="preserve"> priority: 3.5dB, 2</w:t>
            </w:r>
            <w:r w:rsidRPr="002F6560">
              <w:rPr>
                <w:rFonts w:eastAsia="Times New Roman"/>
                <w:vertAlign w:val="superscript"/>
                <w:lang w:eastAsia="zh-CN"/>
              </w:rPr>
              <w:t>nd</w:t>
            </w:r>
            <w:r w:rsidRPr="002F6560">
              <w:rPr>
                <w:rFonts w:eastAsia="Times New Roman"/>
                <w:lang w:eastAsia="zh-CN"/>
              </w:rPr>
              <w:t xml:space="preserve"> priority: 2.5dB</w:t>
            </w:r>
          </w:p>
          <w:p w14:paraId="0DD20111" w14:textId="77777777" w:rsidR="003063E5" w:rsidRPr="002F6560" w:rsidRDefault="003063E5" w:rsidP="003063E5">
            <w:pPr>
              <w:numPr>
                <w:ilvl w:val="1"/>
                <w:numId w:val="40"/>
              </w:numPr>
              <w:spacing w:after="0"/>
              <w:ind w:left="900"/>
              <w:textAlignment w:val="center"/>
              <w:rPr>
                <w:rFonts w:ascii="Calibri" w:eastAsia="Times New Roman" w:hAnsi="Calibri" w:cs="Calibri"/>
                <w:lang w:eastAsia="zh-CN"/>
              </w:rPr>
            </w:pPr>
            <w:r w:rsidRPr="002F6560">
              <w:rPr>
                <w:rFonts w:eastAsia="Times New Roman"/>
                <w:lang w:eastAsia="zh-CN"/>
              </w:rPr>
              <w:t>For OFDM based LP-WUR,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SS-RSRP and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SS-RSRQ</w:t>
            </w:r>
          </w:p>
          <w:p w14:paraId="4C7FAF9C" w14:textId="77777777" w:rsidR="003063E5" w:rsidRPr="002F6560" w:rsidRDefault="003063E5" w:rsidP="003063E5">
            <w:pPr>
              <w:numPr>
                <w:ilvl w:val="2"/>
                <w:numId w:val="40"/>
              </w:numPr>
              <w:spacing w:after="0"/>
              <w:ind w:left="1620"/>
              <w:textAlignment w:val="center"/>
              <w:rPr>
                <w:rFonts w:ascii="Calibri" w:eastAsia="Times New Roman" w:hAnsi="Calibri" w:cs="Calibri"/>
                <w:lang w:eastAsia="zh-CN"/>
              </w:rPr>
            </w:pPr>
            <w:r w:rsidRPr="002F6560">
              <w:rPr>
                <w:rFonts w:eastAsia="Times New Roman"/>
                <w:lang w:eastAsia="zh-CN"/>
              </w:rPr>
              <w:t>1</w:t>
            </w:r>
            <w:r w:rsidRPr="002F6560">
              <w:rPr>
                <w:rFonts w:eastAsia="Times New Roman"/>
                <w:vertAlign w:val="superscript"/>
                <w:lang w:eastAsia="zh-CN"/>
              </w:rPr>
              <w:t>st</w:t>
            </w:r>
            <w:r w:rsidRPr="002F6560">
              <w:rPr>
                <w:rFonts w:eastAsia="Times New Roman"/>
                <w:lang w:eastAsia="zh-CN"/>
              </w:rPr>
              <w:t xml:space="preserve"> priority: 3.5dB, 2</w:t>
            </w:r>
            <w:r w:rsidRPr="002F6560">
              <w:rPr>
                <w:rFonts w:eastAsia="Times New Roman"/>
                <w:vertAlign w:val="superscript"/>
                <w:lang w:eastAsia="zh-CN"/>
              </w:rPr>
              <w:t>nd</w:t>
            </w:r>
            <w:r w:rsidRPr="002F6560">
              <w:rPr>
                <w:rFonts w:eastAsia="Times New Roman"/>
                <w:lang w:eastAsia="zh-CN"/>
              </w:rPr>
              <w:t xml:space="preserve"> priority: 2.5dB</w:t>
            </w:r>
          </w:p>
          <w:p w14:paraId="5980C39E" w14:textId="77777777" w:rsidR="003063E5" w:rsidRPr="002F6560" w:rsidRDefault="003063E5" w:rsidP="003063E5">
            <w:pPr>
              <w:numPr>
                <w:ilvl w:val="0"/>
                <w:numId w:val="40"/>
              </w:numPr>
              <w:spacing w:after="0"/>
              <w:ind w:left="180"/>
              <w:textAlignment w:val="center"/>
              <w:rPr>
                <w:rFonts w:ascii="Calibri" w:eastAsia="Times New Roman" w:hAnsi="Calibri" w:cs="Calibri"/>
                <w:lang w:eastAsia="zh-CN"/>
              </w:rPr>
            </w:pPr>
            <w:r w:rsidRPr="002F6560">
              <w:rPr>
                <w:rFonts w:eastAsia="Times New Roman"/>
                <w:lang w:eastAsia="zh-CN"/>
              </w:rPr>
              <w:t>Note 1: the numbers can be updated if needed based on the simulation results and/or the progress in RF session</w:t>
            </w:r>
          </w:p>
          <w:p w14:paraId="375618B7" w14:textId="3BDD7D55" w:rsidR="003063E5" w:rsidRDefault="003063E5" w:rsidP="003063E5">
            <w:pPr>
              <w:jc w:val="both"/>
              <w:rPr>
                <w:lang w:eastAsia="zh-CN"/>
              </w:rPr>
            </w:pPr>
            <w:r w:rsidRPr="002F6560">
              <w:rPr>
                <w:rFonts w:eastAsia="Times New Roman"/>
                <w:lang w:eastAsia="zh-CN"/>
              </w:rPr>
              <w:t>Note 2: the numbers for accuracy requirement is a separate discussion, and different numbers for OOK based and OFDM based LP-WUS for accuracy requirement are not precluded.</w:t>
            </w:r>
          </w:p>
        </w:tc>
      </w:tr>
    </w:tbl>
    <w:p w14:paraId="6080CADB" w14:textId="77777777" w:rsidR="003063E5" w:rsidRPr="00F46DAB" w:rsidRDefault="003063E5" w:rsidP="00012C28">
      <w:pPr>
        <w:jc w:val="both"/>
        <w:rPr>
          <w:lang w:eastAsia="zh-CN"/>
        </w:rPr>
      </w:pPr>
    </w:p>
    <w:p w14:paraId="02FB75E3" w14:textId="77777777" w:rsidR="00805052" w:rsidRDefault="00F17C8E" w:rsidP="00D2521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F46DAB">
        <w:rPr>
          <w:sz w:val="36"/>
        </w:rPr>
        <w:t xml:space="preserve">Simulation </w:t>
      </w:r>
      <w:bookmarkEnd w:id="3"/>
      <w:bookmarkEnd w:id="4"/>
      <w:r w:rsidR="000421F3" w:rsidRPr="00F46DAB">
        <w:rPr>
          <w:rFonts w:hint="eastAsia"/>
          <w:sz w:val="36"/>
          <w:lang w:eastAsia="zh-CN"/>
        </w:rPr>
        <w:t>results</w:t>
      </w:r>
    </w:p>
    <w:p w14:paraId="77FBAEEF" w14:textId="77777777" w:rsidR="00100AA9" w:rsidRDefault="00100AA9" w:rsidP="00100AA9">
      <w:pPr>
        <w:snapToGrid w:val="0"/>
        <w:spacing w:after="120"/>
        <w:rPr>
          <w:rFonts w:eastAsia="DengXian"/>
          <w:b/>
          <w:bCs/>
          <w:color w:val="000000"/>
          <w:sz w:val="24"/>
          <w:szCs w:val="24"/>
          <w:lang w:val="en-US" w:eastAsia="zh-CN"/>
        </w:rPr>
      </w:pPr>
    </w:p>
    <w:p w14:paraId="3BB46F7E" w14:textId="21E20C39" w:rsidR="00D25211" w:rsidRPr="00100AA9" w:rsidRDefault="005519E3" w:rsidP="00100AA9">
      <w:pPr>
        <w:snapToGrid w:val="0"/>
        <w:spacing w:after="120"/>
        <w:rPr>
          <w:rFonts w:eastAsia="DengXian"/>
          <w:b/>
          <w:bCs/>
          <w:color w:val="000000"/>
          <w:sz w:val="24"/>
          <w:szCs w:val="24"/>
          <w:lang w:val="en-US" w:eastAsia="zh-CN"/>
        </w:rPr>
      </w:pPr>
      <w:r w:rsidRPr="00100AA9">
        <w:rPr>
          <w:rFonts w:eastAsia="DengXian" w:hint="eastAsia"/>
          <w:b/>
          <w:bCs/>
          <w:color w:val="000000"/>
          <w:sz w:val="24"/>
          <w:szCs w:val="24"/>
          <w:lang w:val="en-US" w:eastAsia="zh-CN"/>
        </w:rPr>
        <w:t>Case 1: SINR=-3dB, SNR=-2.4dB</w:t>
      </w:r>
    </w:p>
    <w:tbl>
      <w:tblPr>
        <w:tblW w:w="9896" w:type="dxa"/>
        <w:tblLayout w:type="fixed"/>
        <w:tblCellMar>
          <w:left w:w="0" w:type="dxa"/>
          <w:right w:w="0" w:type="dxa"/>
        </w:tblCellMar>
        <w:tblLook w:val="0420" w:firstRow="1" w:lastRow="0" w:firstColumn="0" w:lastColumn="0" w:noHBand="0" w:noVBand="1"/>
      </w:tblPr>
      <w:tblGrid>
        <w:gridCol w:w="1054"/>
        <w:gridCol w:w="1721"/>
        <w:gridCol w:w="938"/>
        <w:gridCol w:w="855"/>
        <w:gridCol w:w="931"/>
        <w:gridCol w:w="936"/>
        <w:gridCol w:w="830"/>
        <w:gridCol w:w="965"/>
        <w:gridCol w:w="866"/>
        <w:gridCol w:w="800"/>
      </w:tblGrid>
      <w:tr w:rsidR="00100AA9" w:rsidRPr="00100AA9" w14:paraId="46AB6691" w14:textId="77777777" w:rsidTr="00100AA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99E5D8B" w14:textId="77777777" w:rsidR="00100AA9" w:rsidRPr="00100AA9" w:rsidRDefault="00100AA9" w:rsidP="00100AA9">
            <w:pPr>
              <w:spacing w:after="0"/>
              <w:rPr>
                <w:rFonts w:eastAsia="Times New Roman"/>
                <w:lang w:val="en-SE" w:eastAsia="zh-CN"/>
              </w:rPr>
            </w:pPr>
            <w:r w:rsidRPr="00100AA9">
              <w:rPr>
                <w:rFonts w:eastAsia="Times New Roman"/>
                <w:b/>
                <w:bCs/>
                <w:color w:val="000000"/>
                <w:kern w:val="24"/>
                <w:lang w:val="en-US" w:eastAsia="zh-CN"/>
              </w:rPr>
              <w:t>Channel</w:t>
            </w:r>
          </w:p>
        </w:tc>
        <w:tc>
          <w:tcPr>
            <w:tcW w:w="1721"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B774AC0" w14:textId="77777777" w:rsidR="00100AA9" w:rsidRPr="00100AA9" w:rsidRDefault="00100AA9" w:rsidP="00100AA9">
            <w:pPr>
              <w:spacing w:after="0"/>
              <w:rPr>
                <w:rFonts w:eastAsia="Times New Roman"/>
                <w:lang w:val="en-SE" w:eastAsia="zh-CN"/>
              </w:rPr>
            </w:pPr>
            <w:r w:rsidRPr="00100AA9">
              <w:rPr>
                <w:rFonts w:eastAsia="Times New Roman"/>
                <w:b/>
                <w:bCs/>
                <w:color w:val="000000"/>
                <w:kern w:val="24"/>
                <w:lang w:val="en-US" w:eastAsia="zh-CN"/>
              </w:rPr>
              <w:t>LP-SS signal</w:t>
            </w:r>
          </w:p>
        </w:tc>
        <w:tc>
          <w:tcPr>
            <w:tcW w:w="1793"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A7B9CDD" w14:textId="26FE955B" w:rsidR="00100AA9" w:rsidRPr="00100AA9" w:rsidRDefault="00100AA9" w:rsidP="00100AA9">
            <w:pPr>
              <w:spacing w:after="0"/>
              <w:jc w:val="center"/>
              <w:rPr>
                <w:rFonts w:eastAsia="Times New Roman"/>
                <w:lang w:val="en-SE" w:eastAsia="zh-CN"/>
              </w:rPr>
            </w:pPr>
            <w:r w:rsidRPr="00100AA9">
              <w:rPr>
                <w:rFonts w:eastAsia="Times New Roman"/>
                <w:b/>
                <w:bCs/>
                <w:color w:val="000000"/>
                <w:kern w:val="24"/>
                <w:lang w:val="en-US" w:eastAsia="zh-CN"/>
              </w:rPr>
              <w:t xml:space="preserve">Averaging of 1 sample </w:t>
            </w:r>
          </w:p>
        </w:tc>
        <w:tc>
          <w:tcPr>
            <w:tcW w:w="1867"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33DA087" w14:textId="77777777" w:rsidR="00100AA9" w:rsidRPr="00100AA9" w:rsidRDefault="00100AA9" w:rsidP="00100AA9">
            <w:pPr>
              <w:spacing w:after="0"/>
              <w:jc w:val="center"/>
              <w:rPr>
                <w:rFonts w:eastAsia="Times New Roman"/>
                <w:lang w:val="en-SE" w:eastAsia="zh-CN"/>
              </w:rPr>
            </w:pPr>
            <w:r w:rsidRPr="00100AA9">
              <w:rPr>
                <w:rFonts w:eastAsia="Times New Roman"/>
                <w:b/>
                <w:bCs/>
                <w:color w:val="000000"/>
                <w:kern w:val="24"/>
                <w:lang w:val="en-US" w:eastAsia="zh-CN"/>
              </w:rPr>
              <w:t xml:space="preserve">Averaging of 2 samples </w:t>
            </w:r>
          </w:p>
        </w:tc>
        <w:tc>
          <w:tcPr>
            <w:tcW w:w="1795"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E443780" w14:textId="77777777" w:rsidR="00100AA9" w:rsidRPr="00100AA9" w:rsidRDefault="00100AA9" w:rsidP="00100AA9">
            <w:pPr>
              <w:spacing w:after="0"/>
              <w:jc w:val="center"/>
              <w:rPr>
                <w:rFonts w:eastAsia="Times New Roman"/>
                <w:lang w:val="en-SE" w:eastAsia="zh-CN"/>
              </w:rPr>
            </w:pPr>
            <w:r w:rsidRPr="00100AA9">
              <w:rPr>
                <w:rFonts w:eastAsia="Times New Roman"/>
                <w:b/>
                <w:bCs/>
                <w:color w:val="000000"/>
                <w:kern w:val="24"/>
                <w:lang w:val="en-US" w:eastAsia="zh-CN"/>
              </w:rPr>
              <w:t xml:space="preserve">Averaging of 3 samples </w:t>
            </w:r>
          </w:p>
        </w:tc>
        <w:tc>
          <w:tcPr>
            <w:tcW w:w="1666"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A122F40" w14:textId="77777777" w:rsidR="00100AA9" w:rsidRPr="00100AA9" w:rsidRDefault="00100AA9" w:rsidP="00100AA9">
            <w:pPr>
              <w:spacing w:after="0"/>
              <w:jc w:val="center"/>
              <w:rPr>
                <w:rFonts w:eastAsia="Times New Roman"/>
                <w:lang w:val="en-SE" w:eastAsia="zh-CN"/>
              </w:rPr>
            </w:pPr>
            <w:r w:rsidRPr="00100AA9">
              <w:rPr>
                <w:rFonts w:eastAsia="Times New Roman"/>
                <w:b/>
                <w:bCs/>
                <w:color w:val="000000"/>
                <w:kern w:val="24"/>
                <w:lang w:val="en-US" w:eastAsia="zh-CN"/>
              </w:rPr>
              <w:t xml:space="preserve">Averaging of 4 samples </w:t>
            </w:r>
          </w:p>
        </w:tc>
      </w:tr>
      <w:tr w:rsidR="00100AA9" w:rsidRPr="00100AA9" w14:paraId="57BAB03E" w14:textId="77777777" w:rsidTr="00100AA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388AAAFC" w14:textId="77777777" w:rsidR="00100AA9" w:rsidRPr="00100AA9" w:rsidRDefault="00100AA9" w:rsidP="00100AA9">
            <w:pPr>
              <w:spacing w:after="0"/>
              <w:rPr>
                <w:rFonts w:eastAsia="Times New Roman"/>
                <w:lang w:val="en-SE" w:eastAsia="zh-CN"/>
              </w:rPr>
            </w:pPr>
          </w:p>
        </w:tc>
        <w:tc>
          <w:tcPr>
            <w:tcW w:w="1721" w:type="dxa"/>
            <w:vMerge/>
            <w:tcBorders>
              <w:top w:val="single" w:sz="8" w:space="0" w:color="181818"/>
              <w:left w:val="single" w:sz="8" w:space="0" w:color="181818"/>
              <w:bottom w:val="single" w:sz="8" w:space="0" w:color="181818"/>
              <w:right w:val="single" w:sz="8" w:space="0" w:color="181818"/>
            </w:tcBorders>
            <w:vAlign w:val="center"/>
            <w:hideMark/>
          </w:tcPr>
          <w:p w14:paraId="3ACE4503" w14:textId="77777777" w:rsidR="00100AA9" w:rsidRPr="00100AA9" w:rsidRDefault="00100AA9" w:rsidP="00100AA9">
            <w:pPr>
              <w:spacing w:after="0"/>
              <w:rPr>
                <w:rFonts w:eastAsia="Times New Roman"/>
                <w:lang w:val="en-SE" w:eastAsia="zh-CN"/>
              </w:rPr>
            </w:pP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63A582A"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RSRP</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754EF17"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RSRQ</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0652928"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RSRP</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3E8E1A2"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RSRQ</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824F8AA"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RSRP</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D64727D"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RSRQ</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189125C"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RSRP</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2920AF2"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RSRQ</w:t>
            </w:r>
          </w:p>
        </w:tc>
      </w:tr>
      <w:tr w:rsidR="00155E8E" w:rsidRPr="00100AA9" w14:paraId="0DBAFA47" w14:textId="77777777" w:rsidTr="00100AA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0081B8F"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AWGN</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215F90B"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 xml:space="preserve">OOK-1, </w:t>
            </w:r>
          </w:p>
          <w:p w14:paraId="5FFFE865"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7835CE1" w14:textId="758848E3"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1.5</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58F1D0D" w14:textId="1462BDA1"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1.5</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E5A3232" w14:textId="5C2CDC49"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1.18</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5448407" w14:textId="1D488E9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1.18</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089CE8A" w14:textId="65D90BD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1.04</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1C587B4" w14:textId="79028398"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1.04</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1F40318" w14:textId="62223DD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0.95</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9278F8D" w14:textId="342C65C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0.95</w:t>
            </w:r>
          </w:p>
        </w:tc>
      </w:tr>
      <w:tr w:rsidR="00155E8E" w:rsidRPr="00100AA9" w14:paraId="3A92CE9B" w14:textId="77777777" w:rsidTr="00100AA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59203867" w14:textId="77777777" w:rsidR="00155E8E" w:rsidRPr="008133E5" w:rsidRDefault="00155E8E" w:rsidP="00155E8E">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420B39D"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OOK-4, M=2</w:t>
            </w:r>
          </w:p>
          <w:p w14:paraId="359772F7"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E223AE9" w14:textId="4AF03C49"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2.9</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23AB391" w14:textId="746EF90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2.9</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3107A0FC" w14:textId="15C87D81"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2.28</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CB7BF30" w14:textId="17AB9346"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2.28</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02E4D89" w14:textId="52A8C910"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1.99</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B6143FC" w14:textId="2F758F80"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1.99</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2D79CB67" w14:textId="75FDE813"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1.86</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347D00C1" w14:textId="7B9A6FE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1.86</w:t>
            </w:r>
          </w:p>
        </w:tc>
      </w:tr>
      <w:tr w:rsidR="00155E8E" w:rsidRPr="00100AA9" w14:paraId="68CD9D5C" w14:textId="77777777" w:rsidTr="00100AA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2D0CF460" w14:textId="77777777" w:rsidR="00155E8E" w:rsidRPr="008133E5" w:rsidRDefault="00155E8E" w:rsidP="00155E8E">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507E3C9"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OOK-4, M=4</w:t>
            </w:r>
          </w:p>
          <w:p w14:paraId="7ABA78D9"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EBB0D13" w14:textId="5F47CDE3"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2.88</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8F16FA3" w14:textId="371682A0"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2.88</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154A2F8" w14:textId="4BF7C97D"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2.22</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6FCED5E" w14:textId="31156121"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2.22</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02B10EE" w14:textId="4705F4DC"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1.96</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F3555DF" w14:textId="7BA2D726"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1.96</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C2C3CEE" w14:textId="69DFAE3C"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1.81</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82A4609" w14:textId="468412D8"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1.81</w:t>
            </w:r>
          </w:p>
        </w:tc>
      </w:tr>
      <w:tr w:rsidR="00155E8E" w:rsidRPr="00100AA9" w14:paraId="42168E4C" w14:textId="77777777" w:rsidTr="00100AA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31AC750"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TDLC-300</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55D0954"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 xml:space="preserve">OOK-1, </w:t>
            </w:r>
          </w:p>
          <w:p w14:paraId="7D3B9701"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21D0A1B" w14:textId="7CAA0FB0"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1.97</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F199AAE" w14:textId="70867A68"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1.97</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44FDC33" w14:textId="5732C4B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1.43</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36BF8C4F" w14:textId="18484E33"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1.43</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D768F3C" w14:textId="1CD05789"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1.23</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861D725" w14:textId="3F6EECE7"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1.23</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C87AB70" w14:textId="4B770164"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1.13</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BC8D169" w14:textId="73CCEB83"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1.13</w:t>
            </w:r>
          </w:p>
        </w:tc>
      </w:tr>
      <w:tr w:rsidR="00155E8E" w:rsidRPr="00100AA9" w14:paraId="7817D08D" w14:textId="77777777" w:rsidTr="00100AA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765DDBB0" w14:textId="77777777" w:rsidR="00155E8E" w:rsidRPr="008133E5" w:rsidRDefault="00155E8E" w:rsidP="00155E8E">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9C1E63A"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OOK-4, M=2</w:t>
            </w:r>
          </w:p>
          <w:p w14:paraId="6EA9F923"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9C7AB27" w14:textId="54FC63C6"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3.79</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BFDBF53" w14:textId="356A8570"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3.79</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0A1A9EB" w14:textId="29B61FE0"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2.67</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35008340" w14:textId="2F74022E"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2.67</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FB7F0C9" w14:textId="40D2FBC8"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2.3</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E9D343F" w14:textId="407A51B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2.3</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FEA3E02" w14:textId="466410A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2.06</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859CCF0" w14:textId="22F4DF7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2.06</w:t>
            </w:r>
          </w:p>
        </w:tc>
      </w:tr>
      <w:tr w:rsidR="00155E8E" w:rsidRPr="00100AA9" w14:paraId="1B67C1BB" w14:textId="77777777" w:rsidTr="00100AA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44A8A85C" w14:textId="77777777" w:rsidR="00155E8E" w:rsidRPr="008133E5" w:rsidRDefault="00155E8E" w:rsidP="00155E8E">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54FA412"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OOK-4, M=4</w:t>
            </w:r>
          </w:p>
          <w:p w14:paraId="2B56076E"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1E67C5FA" w14:textId="017083A3"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3.85</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E22D872" w14:textId="670AAEA6"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3.85</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9D651F9" w14:textId="2ED0DAE1"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2.67</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E139F03" w14:textId="7C9800E9"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2.67</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31C822F6" w14:textId="21E04D1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2.3</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5F20E48" w14:textId="5E266978"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2.3</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121AD4F9" w14:textId="284E7DFB"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2.01</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2A690EC1" w14:textId="51195B58"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2.01</w:t>
            </w:r>
          </w:p>
        </w:tc>
      </w:tr>
    </w:tbl>
    <w:p w14:paraId="2BB99A05" w14:textId="77777777" w:rsidR="00100AA9" w:rsidRDefault="00100AA9" w:rsidP="00100AA9">
      <w:pPr>
        <w:snapToGrid w:val="0"/>
        <w:spacing w:after="120"/>
        <w:rPr>
          <w:rFonts w:eastAsia="DengXian"/>
          <w:color w:val="000000"/>
          <w:sz w:val="21"/>
          <w:szCs w:val="21"/>
          <w:lang w:val="en-US" w:eastAsia="zh-CN"/>
        </w:rPr>
      </w:pPr>
    </w:p>
    <w:p w14:paraId="36DA87C3" w14:textId="77777777" w:rsidR="00100AA9" w:rsidRDefault="00100AA9" w:rsidP="00100AA9">
      <w:pPr>
        <w:snapToGrid w:val="0"/>
        <w:spacing w:after="120"/>
        <w:rPr>
          <w:rFonts w:eastAsia="DengXian"/>
          <w:color w:val="000000"/>
          <w:sz w:val="21"/>
          <w:szCs w:val="21"/>
          <w:lang w:val="en-US" w:eastAsia="zh-CN"/>
        </w:rPr>
      </w:pPr>
    </w:p>
    <w:p w14:paraId="03519C4B" w14:textId="7435838C" w:rsidR="00100AA9" w:rsidRPr="00100AA9" w:rsidRDefault="00100AA9" w:rsidP="00100AA9">
      <w:pPr>
        <w:snapToGrid w:val="0"/>
        <w:spacing w:after="120"/>
        <w:rPr>
          <w:rFonts w:eastAsia="DengXian"/>
          <w:b/>
          <w:bCs/>
          <w:color w:val="000000"/>
          <w:sz w:val="24"/>
          <w:szCs w:val="24"/>
          <w:lang w:val="en-US" w:eastAsia="zh-CN"/>
        </w:rPr>
      </w:pPr>
      <w:r w:rsidRPr="00100AA9">
        <w:rPr>
          <w:rFonts w:eastAsia="DengXian" w:hint="eastAsia"/>
          <w:b/>
          <w:bCs/>
          <w:color w:val="000000"/>
          <w:sz w:val="24"/>
          <w:szCs w:val="24"/>
          <w:lang w:val="en-US" w:eastAsia="zh-CN"/>
        </w:rPr>
        <w:t xml:space="preserve">Case </w:t>
      </w:r>
      <w:r>
        <w:rPr>
          <w:rFonts w:eastAsia="DengXian" w:hint="eastAsia"/>
          <w:b/>
          <w:bCs/>
          <w:color w:val="000000"/>
          <w:sz w:val="24"/>
          <w:szCs w:val="24"/>
          <w:lang w:val="en-US" w:eastAsia="zh-CN"/>
        </w:rPr>
        <w:t>2</w:t>
      </w:r>
      <w:r w:rsidRPr="00100AA9">
        <w:rPr>
          <w:rFonts w:eastAsia="DengXian" w:hint="eastAsia"/>
          <w:b/>
          <w:bCs/>
          <w:color w:val="000000"/>
          <w:sz w:val="24"/>
          <w:szCs w:val="24"/>
          <w:lang w:val="en-US" w:eastAsia="zh-CN"/>
        </w:rPr>
        <w:t>: SINR=-3dB, SNR=-2.</w:t>
      </w:r>
      <w:r>
        <w:rPr>
          <w:rFonts w:eastAsia="DengXian" w:hint="eastAsia"/>
          <w:b/>
          <w:bCs/>
          <w:color w:val="000000"/>
          <w:sz w:val="24"/>
          <w:szCs w:val="24"/>
          <w:lang w:val="en-US" w:eastAsia="zh-CN"/>
        </w:rPr>
        <w:t>7</w:t>
      </w:r>
      <w:r w:rsidRPr="00100AA9">
        <w:rPr>
          <w:rFonts w:eastAsia="DengXian" w:hint="eastAsia"/>
          <w:b/>
          <w:bCs/>
          <w:color w:val="000000"/>
          <w:sz w:val="24"/>
          <w:szCs w:val="24"/>
          <w:lang w:val="en-US" w:eastAsia="zh-CN"/>
        </w:rPr>
        <w:t>dB</w:t>
      </w:r>
    </w:p>
    <w:tbl>
      <w:tblPr>
        <w:tblW w:w="9896" w:type="dxa"/>
        <w:tblLayout w:type="fixed"/>
        <w:tblCellMar>
          <w:left w:w="0" w:type="dxa"/>
          <w:right w:w="0" w:type="dxa"/>
        </w:tblCellMar>
        <w:tblLook w:val="0420" w:firstRow="1" w:lastRow="0" w:firstColumn="0" w:lastColumn="0" w:noHBand="0" w:noVBand="1"/>
      </w:tblPr>
      <w:tblGrid>
        <w:gridCol w:w="1054"/>
        <w:gridCol w:w="1721"/>
        <w:gridCol w:w="938"/>
        <w:gridCol w:w="855"/>
        <w:gridCol w:w="931"/>
        <w:gridCol w:w="936"/>
        <w:gridCol w:w="830"/>
        <w:gridCol w:w="965"/>
        <w:gridCol w:w="866"/>
        <w:gridCol w:w="800"/>
      </w:tblGrid>
      <w:tr w:rsidR="000206DA" w:rsidRPr="00100AA9" w14:paraId="059C8D95" w14:textId="77777777" w:rsidTr="003561C0">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D0E75E3" w14:textId="77777777" w:rsidR="000206DA" w:rsidRPr="00100AA9" w:rsidRDefault="000206DA" w:rsidP="003561C0">
            <w:pPr>
              <w:spacing w:after="0"/>
              <w:rPr>
                <w:rFonts w:eastAsia="Times New Roman"/>
                <w:lang w:val="en-SE" w:eastAsia="zh-CN"/>
              </w:rPr>
            </w:pPr>
            <w:r w:rsidRPr="00100AA9">
              <w:rPr>
                <w:rFonts w:eastAsia="Times New Roman"/>
                <w:b/>
                <w:bCs/>
                <w:color w:val="000000"/>
                <w:kern w:val="24"/>
                <w:lang w:val="en-US" w:eastAsia="zh-CN"/>
              </w:rPr>
              <w:t>Channel</w:t>
            </w:r>
          </w:p>
        </w:tc>
        <w:tc>
          <w:tcPr>
            <w:tcW w:w="1721"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ECD4E84" w14:textId="77777777" w:rsidR="000206DA" w:rsidRPr="00100AA9" w:rsidRDefault="000206DA" w:rsidP="003561C0">
            <w:pPr>
              <w:spacing w:after="0"/>
              <w:rPr>
                <w:rFonts w:eastAsia="Times New Roman"/>
                <w:lang w:val="en-SE" w:eastAsia="zh-CN"/>
              </w:rPr>
            </w:pPr>
            <w:r w:rsidRPr="00100AA9">
              <w:rPr>
                <w:rFonts w:eastAsia="Times New Roman"/>
                <w:b/>
                <w:bCs/>
                <w:color w:val="000000"/>
                <w:kern w:val="24"/>
                <w:lang w:val="en-US" w:eastAsia="zh-CN"/>
              </w:rPr>
              <w:t>LP-SS signal</w:t>
            </w:r>
          </w:p>
        </w:tc>
        <w:tc>
          <w:tcPr>
            <w:tcW w:w="1793"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54A21FA" w14:textId="77777777" w:rsidR="000206DA" w:rsidRPr="00100AA9" w:rsidRDefault="000206DA" w:rsidP="003561C0">
            <w:pPr>
              <w:spacing w:after="0"/>
              <w:jc w:val="center"/>
              <w:rPr>
                <w:rFonts w:eastAsia="Times New Roman"/>
                <w:lang w:val="en-SE" w:eastAsia="zh-CN"/>
              </w:rPr>
            </w:pPr>
            <w:r w:rsidRPr="00100AA9">
              <w:rPr>
                <w:rFonts w:eastAsia="Times New Roman"/>
                <w:b/>
                <w:bCs/>
                <w:color w:val="000000"/>
                <w:kern w:val="24"/>
                <w:lang w:val="en-US" w:eastAsia="zh-CN"/>
              </w:rPr>
              <w:t xml:space="preserve">Averaging of 1 sample </w:t>
            </w:r>
          </w:p>
        </w:tc>
        <w:tc>
          <w:tcPr>
            <w:tcW w:w="1867"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8064FC3" w14:textId="77777777" w:rsidR="000206DA" w:rsidRPr="00100AA9" w:rsidRDefault="000206DA" w:rsidP="003561C0">
            <w:pPr>
              <w:spacing w:after="0"/>
              <w:jc w:val="center"/>
              <w:rPr>
                <w:rFonts w:eastAsia="Times New Roman"/>
                <w:lang w:val="en-SE" w:eastAsia="zh-CN"/>
              </w:rPr>
            </w:pPr>
            <w:r w:rsidRPr="00100AA9">
              <w:rPr>
                <w:rFonts w:eastAsia="Times New Roman"/>
                <w:b/>
                <w:bCs/>
                <w:color w:val="000000"/>
                <w:kern w:val="24"/>
                <w:lang w:val="en-US" w:eastAsia="zh-CN"/>
              </w:rPr>
              <w:t xml:space="preserve">Averaging of 2 samples </w:t>
            </w:r>
          </w:p>
        </w:tc>
        <w:tc>
          <w:tcPr>
            <w:tcW w:w="1795"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52E9A72" w14:textId="77777777" w:rsidR="000206DA" w:rsidRPr="00100AA9" w:rsidRDefault="000206DA" w:rsidP="003561C0">
            <w:pPr>
              <w:spacing w:after="0"/>
              <w:jc w:val="center"/>
              <w:rPr>
                <w:rFonts w:eastAsia="Times New Roman"/>
                <w:lang w:val="en-SE" w:eastAsia="zh-CN"/>
              </w:rPr>
            </w:pPr>
            <w:r w:rsidRPr="00100AA9">
              <w:rPr>
                <w:rFonts w:eastAsia="Times New Roman"/>
                <w:b/>
                <w:bCs/>
                <w:color w:val="000000"/>
                <w:kern w:val="24"/>
                <w:lang w:val="en-US" w:eastAsia="zh-CN"/>
              </w:rPr>
              <w:t xml:space="preserve">Averaging of 3 samples </w:t>
            </w:r>
          </w:p>
        </w:tc>
        <w:tc>
          <w:tcPr>
            <w:tcW w:w="1666"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7E7E081" w14:textId="77777777" w:rsidR="000206DA" w:rsidRPr="00100AA9" w:rsidRDefault="000206DA" w:rsidP="003561C0">
            <w:pPr>
              <w:spacing w:after="0"/>
              <w:jc w:val="center"/>
              <w:rPr>
                <w:rFonts w:eastAsia="Times New Roman"/>
                <w:lang w:val="en-SE" w:eastAsia="zh-CN"/>
              </w:rPr>
            </w:pPr>
            <w:r w:rsidRPr="00100AA9">
              <w:rPr>
                <w:rFonts w:eastAsia="Times New Roman"/>
                <w:b/>
                <w:bCs/>
                <w:color w:val="000000"/>
                <w:kern w:val="24"/>
                <w:lang w:val="en-US" w:eastAsia="zh-CN"/>
              </w:rPr>
              <w:t xml:space="preserve">Averaging of 4 samples </w:t>
            </w:r>
          </w:p>
        </w:tc>
      </w:tr>
      <w:tr w:rsidR="000206DA" w:rsidRPr="00100AA9" w14:paraId="3235BA59" w14:textId="77777777" w:rsidTr="003561C0">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61F04300" w14:textId="77777777" w:rsidR="000206DA" w:rsidRPr="00100AA9" w:rsidRDefault="000206DA" w:rsidP="003561C0">
            <w:pPr>
              <w:spacing w:after="0"/>
              <w:rPr>
                <w:rFonts w:eastAsia="Times New Roman"/>
                <w:lang w:val="en-SE" w:eastAsia="zh-CN"/>
              </w:rPr>
            </w:pPr>
          </w:p>
        </w:tc>
        <w:tc>
          <w:tcPr>
            <w:tcW w:w="1721" w:type="dxa"/>
            <w:vMerge/>
            <w:tcBorders>
              <w:top w:val="single" w:sz="8" w:space="0" w:color="181818"/>
              <w:left w:val="single" w:sz="8" w:space="0" w:color="181818"/>
              <w:bottom w:val="single" w:sz="8" w:space="0" w:color="181818"/>
              <w:right w:val="single" w:sz="8" w:space="0" w:color="181818"/>
            </w:tcBorders>
            <w:vAlign w:val="center"/>
            <w:hideMark/>
          </w:tcPr>
          <w:p w14:paraId="594747D7" w14:textId="77777777" w:rsidR="000206DA" w:rsidRPr="00100AA9" w:rsidRDefault="000206DA" w:rsidP="003561C0">
            <w:pPr>
              <w:spacing w:after="0"/>
              <w:rPr>
                <w:rFonts w:eastAsia="Times New Roman"/>
                <w:lang w:val="en-SE" w:eastAsia="zh-CN"/>
              </w:rPr>
            </w:pP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E9BF214"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RSRP</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FA29D1D"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RSRQ</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C72560C"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RSRP</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95BF582"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RSRQ</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7E64C79"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RSRP</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910AC68"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RSRQ</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FB2BB37"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RSRP</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6C517FA"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RSRQ</w:t>
            </w:r>
          </w:p>
        </w:tc>
      </w:tr>
      <w:tr w:rsidR="00155E8E" w:rsidRPr="00100AA9" w14:paraId="081A3BB8" w14:textId="77777777" w:rsidTr="00C1185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23AAAB8"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AWGN</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FB42C23"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 xml:space="preserve">OOK-1, </w:t>
            </w:r>
          </w:p>
          <w:p w14:paraId="2E0E05A5"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AFB56FE" w14:textId="6DD2959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1.18</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7453620" w14:textId="127452FE"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1.18</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53A3A2C" w14:textId="113432E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0.88</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5D68DF0" w14:textId="3DA40C7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0.88</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31015DD" w14:textId="2A013889"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0.76</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B23ABC8" w14:textId="0FB0389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0.76</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281F219" w14:textId="159D5E6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0.68</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E3165C6" w14:textId="6269A6F1"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0.68</w:t>
            </w:r>
          </w:p>
        </w:tc>
      </w:tr>
      <w:tr w:rsidR="00155E8E" w:rsidRPr="00100AA9" w14:paraId="6F4EAAC3"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7171ACB3" w14:textId="77777777" w:rsidR="00155E8E" w:rsidRPr="008133E5" w:rsidRDefault="00155E8E" w:rsidP="00155E8E">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0FB4B56"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OOK-4, M=2</w:t>
            </w:r>
          </w:p>
          <w:p w14:paraId="3385E2E8"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25EAEC1" w14:textId="61C87FB4"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2.05</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562FF19" w14:textId="6F02879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2.05</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1E14BE1" w14:textId="2B32E20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1.54</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B28E2DC" w14:textId="08E59BE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1.54</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A93EFF6" w14:textId="1A85B8ED"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1.32</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8696258" w14:textId="7836059B"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1.32</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DEEA9BA" w14:textId="54CD0BA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1.19</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7F223A8" w14:textId="7187CF4E"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1.19</w:t>
            </w:r>
          </w:p>
        </w:tc>
      </w:tr>
      <w:tr w:rsidR="00155E8E" w:rsidRPr="00100AA9" w14:paraId="73487FED"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37F9E6AA" w14:textId="77777777" w:rsidR="00155E8E" w:rsidRPr="008133E5" w:rsidRDefault="00155E8E" w:rsidP="00155E8E">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912C9EC"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OOK-4, M=4</w:t>
            </w:r>
          </w:p>
          <w:p w14:paraId="30D9251F"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571ED8E" w14:textId="73946EFC"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2.06</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EB32B83" w14:textId="6CBCFE74"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2.06</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A993301" w14:textId="60207A9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1.53</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2469536" w14:textId="29923AC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1.53</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8D72F62" w14:textId="0F0631BC"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1.3</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2417256" w14:textId="75EDA7B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1.3</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3CBF567" w14:textId="7F48054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1.17</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292580B" w14:textId="778F8D99"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1.17</w:t>
            </w:r>
          </w:p>
        </w:tc>
      </w:tr>
      <w:tr w:rsidR="00155E8E" w:rsidRPr="00100AA9" w14:paraId="5CC37CA1" w14:textId="77777777" w:rsidTr="00C1185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F609086"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TDLC-300</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6952E08"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 xml:space="preserve">OOK-1, </w:t>
            </w:r>
          </w:p>
          <w:p w14:paraId="5413E270"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9E2D482" w14:textId="58EFED74"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1.6</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DFF2F55" w14:textId="3E1B7265"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1.6</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1C79AE2" w14:textId="308F9F66"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1.12</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18DA31F" w14:textId="69418EE4"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1.12</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1B7BFFE" w14:textId="74A826B1"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0.96</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14D440C" w14:textId="6B6856B6"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0.96</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C3852DB" w14:textId="75C23AFD"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0.86</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7CF74E0" w14:textId="2762071D"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0.86</w:t>
            </w:r>
          </w:p>
        </w:tc>
      </w:tr>
      <w:tr w:rsidR="00155E8E" w:rsidRPr="00100AA9" w14:paraId="3A62D92C"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529122B9" w14:textId="77777777" w:rsidR="00155E8E" w:rsidRPr="008133E5" w:rsidRDefault="00155E8E" w:rsidP="00155E8E">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4EE052D"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OOK-4, M=2</w:t>
            </w:r>
          </w:p>
          <w:p w14:paraId="5A494D63"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92AB817" w14:textId="010B878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2.82</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6E51E21" w14:textId="4BE5AEBC"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2.82</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EC18E50" w14:textId="0A0C337A"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1.91</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27D60FE" w14:textId="0087E22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1.91</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EFEA028" w14:textId="37FB82B1"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1.61</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952D4A2" w14:textId="7263A520"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1.61</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9B41ADF" w14:textId="10B6240F"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1.4</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D77DCEA" w14:textId="1C8AB37A"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1.4</w:t>
            </w:r>
          </w:p>
        </w:tc>
      </w:tr>
      <w:tr w:rsidR="00155E8E" w:rsidRPr="00100AA9" w14:paraId="60732074"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7D32307E" w14:textId="77777777" w:rsidR="00155E8E" w:rsidRPr="008133E5" w:rsidRDefault="00155E8E" w:rsidP="00155E8E">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97B44DE"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OOK-4, M=4</w:t>
            </w:r>
          </w:p>
          <w:p w14:paraId="590DAC1F" w14:textId="77777777" w:rsidR="00155E8E" w:rsidRPr="008133E5" w:rsidRDefault="00155E8E" w:rsidP="00155E8E">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C91194B" w14:textId="6D56FFC6"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2.86</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58451FF" w14:textId="240D58B4"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2.86</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04A984D" w14:textId="2F8B680D"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1.94</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8C194B1" w14:textId="7746E9AB"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1.94</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5723885" w14:textId="0796E0BD"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1.64</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9EF2792" w14:textId="096B161D"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1.64</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6CE0367" w14:textId="56FF9F42"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1.42</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8654774" w14:textId="7EEEF16A" w:rsidR="00155E8E" w:rsidRPr="008133E5" w:rsidRDefault="00155E8E" w:rsidP="00155E8E">
            <w:pPr>
              <w:spacing w:after="0"/>
              <w:jc w:val="center"/>
              <w:textAlignment w:val="bottom"/>
              <w:rPr>
                <w:rFonts w:eastAsia="Times New Roman"/>
                <w:lang w:val="en-SE" w:eastAsia="zh-CN"/>
              </w:rPr>
            </w:pPr>
            <w:r w:rsidRPr="008133E5">
              <w:rPr>
                <w:rFonts w:eastAsiaTheme="minorEastAsia"/>
                <w:color w:val="000000" w:themeColor="dark1"/>
                <w:kern w:val="24"/>
                <w:lang w:val="en-US"/>
              </w:rPr>
              <w:t>1.42</w:t>
            </w:r>
          </w:p>
        </w:tc>
      </w:tr>
    </w:tbl>
    <w:p w14:paraId="547ABA80" w14:textId="77777777" w:rsidR="00100AA9" w:rsidRDefault="00100AA9" w:rsidP="00100AA9">
      <w:pPr>
        <w:snapToGrid w:val="0"/>
        <w:spacing w:after="120"/>
        <w:rPr>
          <w:rFonts w:eastAsia="DengXian"/>
          <w:color w:val="000000"/>
          <w:sz w:val="21"/>
          <w:szCs w:val="21"/>
          <w:lang w:val="en-US" w:eastAsia="zh-CN"/>
        </w:rPr>
      </w:pPr>
    </w:p>
    <w:p w14:paraId="0ADE548C" w14:textId="20E03F16" w:rsidR="000206DA" w:rsidRPr="00C11859" w:rsidRDefault="000206DA" w:rsidP="000206DA">
      <w:pPr>
        <w:snapToGrid w:val="0"/>
        <w:spacing w:after="120"/>
        <w:rPr>
          <w:rFonts w:eastAsia="DengXian"/>
          <w:b/>
          <w:bCs/>
          <w:color w:val="000000"/>
          <w:sz w:val="24"/>
          <w:szCs w:val="24"/>
          <w:lang w:val="en-US" w:eastAsia="zh-CN"/>
        </w:rPr>
      </w:pPr>
      <w:r w:rsidRPr="00C11859">
        <w:rPr>
          <w:rFonts w:eastAsia="DengXian" w:hint="eastAsia"/>
          <w:b/>
          <w:bCs/>
          <w:color w:val="000000"/>
          <w:sz w:val="24"/>
          <w:szCs w:val="24"/>
          <w:lang w:val="en-US" w:eastAsia="zh-CN"/>
        </w:rPr>
        <w:lastRenderedPageBreak/>
        <w:t xml:space="preserve">Case 2: SINR=-3dB, </w:t>
      </w:r>
      <w:r w:rsidR="00C11859" w:rsidRPr="00C11859">
        <w:rPr>
          <w:rFonts w:eastAsia="DengXian" w:hint="eastAsia"/>
          <w:b/>
          <w:bCs/>
          <w:color w:val="000000"/>
          <w:sz w:val="24"/>
          <w:szCs w:val="24"/>
          <w:lang w:val="en-US" w:eastAsia="zh-CN"/>
        </w:rPr>
        <w:t>NR interferenc</w:t>
      </w:r>
      <w:r w:rsidR="00C11859">
        <w:rPr>
          <w:rFonts w:eastAsia="DengXian" w:hint="eastAsia"/>
          <w:b/>
          <w:bCs/>
          <w:color w:val="000000"/>
          <w:sz w:val="24"/>
          <w:szCs w:val="24"/>
          <w:lang w:val="en-US" w:eastAsia="zh-CN"/>
        </w:rPr>
        <w:t>e</w:t>
      </w:r>
    </w:p>
    <w:tbl>
      <w:tblPr>
        <w:tblW w:w="9896" w:type="dxa"/>
        <w:tblLayout w:type="fixed"/>
        <w:tblCellMar>
          <w:left w:w="0" w:type="dxa"/>
          <w:right w:w="0" w:type="dxa"/>
        </w:tblCellMar>
        <w:tblLook w:val="0420" w:firstRow="1" w:lastRow="0" w:firstColumn="0" w:lastColumn="0" w:noHBand="0" w:noVBand="1"/>
      </w:tblPr>
      <w:tblGrid>
        <w:gridCol w:w="1054"/>
        <w:gridCol w:w="1721"/>
        <w:gridCol w:w="938"/>
        <w:gridCol w:w="855"/>
        <w:gridCol w:w="931"/>
        <w:gridCol w:w="936"/>
        <w:gridCol w:w="830"/>
        <w:gridCol w:w="965"/>
        <w:gridCol w:w="866"/>
        <w:gridCol w:w="800"/>
      </w:tblGrid>
      <w:tr w:rsidR="000206DA" w:rsidRPr="00100AA9" w14:paraId="4B5A6EC1" w14:textId="77777777" w:rsidTr="003561C0">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E5E3FFA" w14:textId="77777777" w:rsidR="000206DA" w:rsidRPr="008133E5" w:rsidRDefault="000206DA" w:rsidP="003561C0">
            <w:pPr>
              <w:spacing w:after="0"/>
              <w:rPr>
                <w:rFonts w:eastAsia="Times New Roman"/>
                <w:lang w:val="en-SE" w:eastAsia="zh-CN"/>
              </w:rPr>
            </w:pPr>
            <w:r w:rsidRPr="008133E5">
              <w:rPr>
                <w:rFonts w:eastAsia="Times New Roman"/>
                <w:b/>
                <w:bCs/>
                <w:color w:val="000000"/>
                <w:kern w:val="24"/>
                <w:lang w:val="en-US" w:eastAsia="zh-CN"/>
              </w:rPr>
              <w:t>Channel</w:t>
            </w:r>
          </w:p>
        </w:tc>
        <w:tc>
          <w:tcPr>
            <w:tcW w:w="1721"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0C90760" w14:textId="77777777" w:rsidR="000206DA" w:rsidRPr="008133E5" w:rsidRDefault="000206DA" w:rsidP="003561C0">
            <w:pPr>
              <w:spacing w:after="0"/>
              <w:rPr>
                <w:rFonts w:eastAsia="Times New Roman"/>
                <w:lang w:val="en-SE" w:eastAsia="zh-CN"/>
              </w:rPr>
            </w:pPr>
            <w:r w:rsidRPr="008133E5">
              <w:rPr>
                <w:rFonts w:eastAsia="Times New Roman"/>
                <w:b/>
                <w:bCs/>
                <w:color w:val="000000"/>
                <w:kern w:val="24"/>
                <w:lang w:val="en-US" w:eastAsia="zh-CN"/>
              </w:rPr>
              <w:t>LP-SS signal</w:t>
            </w:r>
          </w:p>
        </w:tc>
        <w:tc>
          <w:tcPr>
            <w:tcW w:w="1793"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B2CD87F" w14:textId="77777777" w:rsidR="000206DA" w:rsidRPr="008133E5" w:rsidRDefault="000206DA" w:rsidP="003561C0">
            <w:pPr>
              <w:spacing w:after="0"/>
              <w:jc w:val="center"/>
              <w:rPr>
                <w:rFonts w:eastAsia="Times New Roman"/>
                <w:lang w:val="en-SE" w:eastAsia="zh-CN"/>
              </w:rPr>
            </w:pPr>
            <w:r w:rsidRPr="008133E5">
              <w:rPr>
                <w:rFonts w:eastAsia="Times New Roman"/>
                <w:b/>
                <w:bCs/>
                <w:color w:val="000000"/>
                <w:kern w:val="24"/>
                <w:lang w:val="en-US" w:eastAsia="zh-CN"/>
              </w:rPr>
              <w:t xml:space="preserve">Averaging of 1 sample </w:t>
            </w:r>
          </w:p>
        </w:tc>
        <w:tc>
          <w:tcPr>
            <w:tcW w:w="1867"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27A6C30" w14:textId="77777777" w:rsidR="000206DA" w:rsidRPr="008133E5" w:rsidRDefault="000206DA" w:rsidP="003561C0">
            <w:pPr>
              <w:spacing w:after="0"/>
              <w:jc w:val="center"/>
              <w:rPr>
                <w:rFonts w:eastAsia="Times New Roman"/>
                <w:lang w:val="en-SE" w:eastAsia="zh-CN"/>
              </w:rPr>
            </w:pPr>
            <w:r w:rsidRPr="008133E5">
              <w:rPr>
                <w:rFonts w:eastAsia="Times New Roman"/>
                <w:b/>
                <w:bCs/>
                <w:color w:val="000000"/>
                <w:kern w:val="24"/>
                <w:lang w:val="en-US" w:eastAsia="zh-CN"/>
              </w:rPr>
              <w:t xml:space="preserve">Averaging of 2 samples </w:t>
            </w:r>
          </w:p>
        </w:tc>
        <w:tc>
          <w:tcPr>
            <w:tcW w:w="1795"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D951E10" w14:textId="77777777" w:rsidR="000206DA" w:rsidRPr="008133E5" w:rsidRDefault="000206DA" w:rsidP="003561C0">
            <w:pPr>
              <w:spacing w:after="0"/>
              <w:jc w:val="center"/>
              <w:rPr>
                <w:rFonts w:eastAsia="Times New Roman"/>
                <w:lang w:val="en-SE" w:eastAsia="zh-CN"/>
              </w:rPr>
            </w:pPr>
            <w:r w:rsidRPr="008133E5">
              <w:rPr>
                <w:rFonts w:eastAsia="Times New Roman"/>
                <w:b/>
                <w:bCs/>
                <w:color w:val="000000"/>
                <w:kern w:val="24"/>
                <w:lang w:val="en-US" w:eastAsia="zh-CN"/>
              </w:rPr>
              <w:t xml:space="preserve">Averaging of 3 samples </w:t>
            </w:r>
          </w:p>
        </w:tc>
        <w:tc>
          <w:tcPr>
            <w:tcW w:w="1666"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CAF4798" w14:textId="77777777" w:rsidR="000206DA" w:rsidRPr="008133E5" w:rsidRDefault="000206DA" w:rsidP="003561C0">
            <w:pPr>
              <w:spacing w:after="0"/>
              <w:jc w:val="center"/>
              <w:rPr>
                <w:rFonts w:eastAsia="Times New Roman"/>
                <w:lang w:val="en-SE" w:eastAsia="zh-CN"/>
              </w:rPr>
            </w:pPr>
            <w:r w:rsidRPr="008133E5">
              <w:rPr>
                <w:rFonts w:eastAsia="Times New Roman"/>
                <w:b/>
                <w:bCs/>
                <w:color w:val="000000"/>
                <w:kern w:val="24"/>
                <w:lang w:val="en-US" w:eastAsia="zh-CN"/>
              </w:rPr>
              <w:t xml:space="preserve">Averaging of 4 samples </w:t>
            </w:r>
          </w:p>
        </w:tc>
      </w:tr>
      <w:tr w:rsidR="000206DA" w:rsidRPr="00100AA9" w14:paraId="250AC52F" w14:textId="77777777" w:rsidTr="003561C0">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6757C877" w14:textId="77777777" w:rsidR="000206DA" w:rsidRPr="008133E5" w:rsidRDefault="000206DA" w:rsidP="003561C0">
            <w:pPr>
              <w:spacing w:after="0"/>
              <w:rPr>
                <w:rFonts w:eastAsia="Times New Roman"/>
                <w:lang w:val="en-SE" w:eastAsia="zh-CN"/>
              </w:rPr>
            </w:pPr>
          </w:p>
        </w:tc>
        <w:tc>
          <w:tcPr>
            <w:tcW w:w="1721" w:type="dxa"/>
            <w:vMerge/>
            <w:tcBorders>
              <w:top w:val="single" w:sz="8" w:space="0" w:color="181818"/>
              <w:left w:val="single" w:sz="8" w:space="0" w:color="181818"/>
              <w:bottom w:val="single" w:sz="8" w:space="0" w:color="181818"/>
              <w:right w:val="single" w:sz="8" w:space="0" w:color="181818"/>
            </w:tcBorders>
            <w:vAlign w:val="center"/>
            <w:hideMark/>
          </w:tcPr>
          <w:p w14:paraId="2DB25BB7" w14:textId="77777777" w:rsidR="000206DA" w:rsidRPr="008133E5" w:rsidRDefault="000206DA" w:rsidP="003561C0">
            <w:pPr>
              <w:spacing w:after="0"/>
              <w:rPr>
                <w:rFonts w:eastAsia="Times New Roman"/>
                <w:lang w:val="en-SE" w:eastAsia="zh-CN"/>
              </w:rPr>
            </w:pP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E755732" w14:textId="77777777" w:rsidR="000206DA" w:rsidRPr="008133E5" w:rsidRDefault="000206DA" w:rsidP="003561C0">
            <w:pPr>
              <w:spacing w:after="0"/>
              <w:rPr>
                <w:rFonts w:eastAsia="Times New Roman"/>
                <w:lang w:val="en-SE" w:eastAsia="zh-CN"/>
              </w:rPr>
            </w:pPr>
            <w:r w:rsidRPr="008133E5">
              <w:rPr>
                <w:rFonts w:eastAsia="Times New Roman"/>
                <w:color w:val="000000"/>
                <w:kern w:val="24"/>
                <w:lang w:val="en-US" w:eastAsia="zh-CN"/>
              </w:rPr>
              <w:t>90% RSRP</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69ED93A" w14:textId="77777777" w:rsidR="000206DA" w:rsidRPr="008133E5" w:rsidRDefault="000206DA" w:rsidP="003561C0">
            <w:pPr>
              <w:spacing w:after="0"/>
              <w:rPr>
                <w:rFonts w:eastAsia="Times New Roman"/>
                <w:lang w:val="en-SE" w:eastAsia="zh-CN"/>
              </w:rPr>
            </w:pPr>
            <w:r w:rsidRPr="008133E5">
              <w:rPr>
                <w:rFonts w:eastAsia="Times New Roman"/>
                <w:color w:val="000000"/>
                <w:kern w:val="24"/>
                <w:lang w:val="en-US" w:eastAsia="zh-CN"/>
              </w:rPr>
              <w:t>90% RSRQ</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7006B85" w14:textId="77777777" w:rsidR="000206DA" w:rsidRPr="008133E5" w:rsidRDefault="000206DA" w:rsidP="003561C0">
            <w:pPr>
              <w:spacing w:after="0"/>
              <w:rPr>
                <w:rFonts w:eastAsia="Times New Roman"/>
                <w:lang w:val="en-SE" w:eastAsia="zh-CN"/>
              </w:rPr>
            </w:pPr>
            <w:r w:rsidRPr="008133E5">
              <w:rPr>
                <w:rFonts w:eastAsia="Times New Roman"/>
                <w:color w:val="000000"/>
                <w:kern w:val="24"/>
                <w:lang w:val="en-US" w:eastAsia="zh-CN"/>
              </w:rPr>
              <w:t>90% RSRP</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629CB45" w14:textId="77777777" w:rsidR="000206DA" w:rsidRPr="008133E5" w:rsidRDefault="000206DA" w:rsidP="003561C0">
            <w:pPr>
              <w:spacing w:after="0"/>
              <w:rPr>
                <w:rFonts w:eastAsia="Times New Roman"/>
                <w:lang w:val="en-SE" w:eastAsia="zh-CN"/>
              </w:rPr>
            </w:pPr>
            <w:r w:rsidRPr="008133E5">
              <w:rPr>
                <w:rFonts w:eastAsia="Times New Roman"/>
                <w:color w:val="000000"/>
                <w:kern w:val="24"/>
                <w:lang w:val="en-US" w:eastAsia="zh-CN"/>
              </w:rPr>
              <w:t>90% RSRQ</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C67FCF1" w14:textId="77777777" w:rsidR="000206DA" w:rsidRPr="008133E5" w:rsidRDefault="000206DA" w:rsidP="003561C0">
            <w:pPr>
              <w:spacing w:after="0"/>
              <w:rPr>
                <w:rFonts w:eastAsia="Times New Roman"/>
                <w:lang w:val="en-SE" w:eastAsia="zh-CN"/>
              </w:rPr>
            </w:pPr>
            <w:r w:rsidRPr="008133E5">
              <w:rPr>
                <w:rFonts w:eastAsia="Times New Roman"/>
                <w:color w:val="000000"/>
                <w:kern w:val="24"/>
                <w:lang w:val="en-US" w:eastAsia="zh-CN"/>
              </w:rPr>
              <w:t>90% RSRP</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C5F9273" w14:textId="77777777" w:rsidR="000206DA" w:rsidRPr="008133E5" w:rsidRDefault="000206DA" w:rsidP="003561C0">
            <w:pPr>
              <w:spacing w:after="0"/>
              <w:rPr>
                <w:rFonts w:eastAsia="Times New Roman"/>
                <w:lang w:val="en-SE" w:eastAsia="zh-CN"/>
              </w:rPr>
            </w:pPr>
            <w:r w:rsidRPr="008133E5">
              <w:rPr>
                <w:rFonts w:eastAsia="Times New Roman"/>
                <w:color w:val="000000"/>
                <w:kern w:val="24"/>
                <w:lang w:val="en-US" w:eastAsia="zh-CN"/>
              </w:rPr>
              <w:t>90% RSRQ</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9822B02" w14:textId="77777777" w:rsidR="000206DA" w:rsidRPr="008133E5" w:rsidRDefault="000206DA" w:rsidP="003561C0">
            <w:pPr>
              <w:spacing w:after="0"/>
              <w:rPr>
                <w:rFonts w:eastAsia="Times New Roman"/>
                <w:lang w:val="en-SE" w:eastAsia="zh-CN"/>
              </w:rPr>
            </w:pPr>
            <w:r w:rsidRPr="008133E5">
              <w:rPr>
                <w:rFonts w:eastAsia="Times New Roman"/>
                <w:color w:val="000000"/>
                <w:kern w:val="24"/>
                <w:lang w:val="en-US" w:eastAsia="zh-CN"/>
              </w:rPr>
              <w:t>90% RSRP</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1B8AE7E" w14:textId="77777777" w:rsidR="000206DA" w:rsidRPr="008133E5" w:rsidRDefault="000206DA" w:rsidP="003561C0">
            <w:pPr>
              <w:spacing w:after="0"/>
              <w:rPr>
                <w:rFonts w:eastAsia="Times New Roman"/>
                <w:lang w:val="en-SE" w:eastAsia="zh-CN"/>
              </w:rPr>
            </w:pPr>
            <w:r w:rsidRPr="008133E5">
              <w:rPr>
                <w:rFonts w:eastAsia="Times New Roman"/>
                <w:color w:val="000000"/>
                <w:kern w:val="24"/>
                <w:lang w:val="en-US" w:eastAsia="zh-CN"/>
              </w:rPr>
              <w:t>90% RSRQ</w:t>
            </w:r>
          </w:p>
        </w:tc>
      </w:tr>
      <w:tr w:rsidR="00F36DDC" w:rsidRPr="00100AA9" w14:paraId="3B8CF598" w14:textId="77777777" w:rsidTr="00C1185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93B5267"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AWGN</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3D4F7FB"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 xml:space="preserve">OOK-1, </w:t>
            </w:r>
          </w:p>
          <w:p w14:paraId="7C3A4BB8"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377D57E" w14:textId="7BF6EDC3"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1.13</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7462229" w14:textId="30F6B5B7"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1.13</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8993B23" w14:textId="115FDE64"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0.8</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97E890E" w14:textId="1C937AB1"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0.8</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65CA1AC" w14:textId="25469A3B"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0.65</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AB3172E" w14:textId="6F7D1E5B"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0.65</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38D156E" w14:textId="30B7D3EA"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0.56</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67BEF01" w14:textId="7C02A849"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0.56</w:t>
            </w:r>
          </w:p>
        </w:tc>
      </w:tr>
      <w:tr w:rsidR="00F36DDC" w:rsidRPr="00100AA9" w14:paraId="3918D832"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29B6A834" w14:textId="77777777" w:rsidR="00F36DDC" w:rsidRPr="008133E5" w:rsidRDefault="00F36DDC" w:rsidP="00F36DDC">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F5FA084"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OOK-4, M=2</w:t>
            </w:r>
          </w:p>
          <w:p w14:paraId="729DC8AF"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A28CE86" w14:textId="2C620556"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1.64</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A87A259" w14:textId="3749AB5D"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1.64</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06C2EF6" w14:textId="4B371D0D"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1.15</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1526C4F" w14:textId="04F1D60C"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1.15</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211DD7B" w14:textId="2CAE71FA"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0.93</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26A75CD" w14:textId="1F6F2810"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0.93</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9360333" w14:textId="476E1F25"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0.8</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825B18A" w14:textId="2F993E45"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0.8</w:t>
            </w:r>
          </w:p>
        </w:tc>
      </w:tr>
      <w:tr w:rsidR="00F36DDC" w:rsidRPr="00100AA9" w14:paraId="1F81F724"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092AC092" w14:textId="77777777" w:rsidR="00F36DDC" w:rsidRPr="008133E5" w:rsidRDefault="00F36DDC" w:rsidP="00F36DDC">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82A62AD"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OOK-4, M=4</w:t>
            </w:r>
          </w:p>
          <w:p w14:paraId="1D18652F"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BEE89D9" w14:textId="24333DBA"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1.74</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92B3881" w14:textId="45D2DCA3"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1.74</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A236B35" w14:textId="24BF3F02"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1.2</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BD48887" w14:textId="6BD79846"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1.2</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3866655" w14:textId="2AD46667"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0.99</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61082B4" w14:textId="2D09A168"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0.99</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272F33A" w14:textId="416B6372"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0.84</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EE9EEFB" w14:textId="6A39AD60"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0.84</w:t>
            </w:r>
          </w:p>
        </w:tc>
      </w:tr>
      <w:tr w:rsidR="00F36DDC" w:rsidRPr="00100AA9" w14:paraId="338B4D87" w14:textId="77777777" w:rsidTr="00C1185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7F2DF8B"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TDLC-300</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B76AB91"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 xml:space="preserve">OOK-1, </w:t>
            </w:r>
          </w:p>
          <w:p w14:paraId="32A0ABE0"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8EE6DD1" w14:textId="126C0BD0"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1.36</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DF7C2AB" w14:textId="6F0300AC"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1.36</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4F3E87F" w14:textId="15533548"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0.95</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C2B29D4" w14:textId="29F598E4"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0.95</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EF06DC0" w14:textId="1F4FAFC6"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0.78</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8AF4062" w14:textId="3DE876C2"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0.78</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645BD28" w14:textId="73805F51"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0.67</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C765AEF" w14:textId="01EE0847"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0.67</w:t>
            </w:r>
          </w:p>
        </w:tc>
      </w:tr>
      <w:tr w:rsidR="00F36DDC" w:rsidRPr="00100AA9" w14:paraId="7DBFCF32"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022A118F" w14:textId="77777777" w:rsidR="00F36DDC" w:rsidRPr="008133E5" w:rsidRDefault="00F36DDC" w:rsidP="00F36DDC">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2F04270"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OOK-4, M=2</w:t>
            </w:r>
          </w:p>
          <w:p w14:paraId="763191F6"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6B981F3" w14:textId="1EAA49E0"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2.2</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5BB4395" w14:textId="1F38D901"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2.2</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C1C9215" w14:textId="3A247CEF"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1.5</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F1CF948" w14:textId="4D198242"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1.5</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5942E32" w14:textId="320475FE"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1.22</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0BD3BB5" w14:textId="61E8BA59"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1.22</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6A87F3A" w14:textId="526EADDB"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1.05</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92579D6" w14:textId="456EBACF"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1.05</w:t>
            </w:r>
          </w:p>
        </w:tc>
      </w:tr>
      <w:tr w:rsidR="00F36DDC" w:rsidRPr="00100AA9" w14:paraId="7EAF8385"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427CA3CE" w14:textId="77777777" w:rsidR="00F36DDC" w:rsidRPr="008133E5" w:rsidRDefault="00F36DDC" w:rsidP="00F36DDC">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2A4EC61"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OOK-4, M=4</w:t>
            </w:r>
          </w:p>
          <w:p w14:paraId="4C0D1736" w14:textId="77777777" w:rsidR="00F36DDC" w:rsidRPr="008133E5" w:rsidRDefault="00F36DDC" w:rsidP="00F36DDC">
            <w:pPr>
              <w:spacing w:after="0"/>
              <w:rPr>
                <w:rFonts w:eastAsia="Times New Roman"/>
                <w:lang w:val="en-SE" w:eastAsia="zh-CN"/>
              </w:rPr>
            </w:pPr>
            <w:r w:rsidRPr="008133E5">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D404185" w14:textId="08E9C0D2"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2.33</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51E490F" w14:textId="5DB9AF06"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2.33</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5E591B3" w14:textId="3B9489EE"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1.58</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3136449" w14:textId="58E68BB1"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1.58</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9FAF957" w14:textId="0AA092F5"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1.28</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C3C80FB" w14:textId="224CB423"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1.28</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82CF920" w14:textId="762C6143"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1.11</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05DEF3C" w14:textId="487FFC1B" w:rsidR="00F36DDC" w:rsidRPr="008133E5" w:rsidRDefault="00F36DDC" w:rsidP="00F36DDC">
            <w:pPr>
              <w:spacing w:after="0"/>
              <w:jc w:val="center"/>
              <w:textAlignment w:val="bottom"/>
              <w:rPr>
                <w:rFonts w:eastAsia="Times New Roman"/>
                <w:lang w:val="en-SE" w:eastAsia="zh-CN"/>
              </w:rPr>
            </w:pPr>
            <w:r w:rsidRPr="008133E5">
              <w:rPr>
                <w:rFonts w:eastAsiaTheme="minorEastAsia"/>
                <w:color w:val="000000" w:themeColor="dark1"/>
                <w:kern w:val="24"/>
                <w:lang w:val="en-US"/>
              </w:rPr>
              <w:t>1.11</w:t>
            </w:r>
          </w:p>
        </w:tc>
      </w:tr>
    </w:tbl>
    <w:p w14:paraId="3C460435" w14:textId="77777777" w:rsidR="000206DA" w:rsidRDefault="000206DA" w:rsidP="00100AA9">
      <w:pPr>
        <w:snapToGrid w:val="0"/>
        <w:spacing w:after="120"/>
        <w:rPr>
          <w:rFonts w:eastAsia="DengXian"/>
          <w:color w:val="000000"/>
          <w:sz w:val="21"/>
          <w:szCs w:val="21"/>
          <w:lang w:val="en-US" w:eastAsia="zh-CN"/>
        </w:rPr>
      </w:pPr>
    </w:p>
    <w:p w14:paraId="59A734DF" w14:textId="731073F3" w:rsidR="00870664" w:rsidRPr="008133E5" w:rsidRDefault="00870664" w:rsidP="00870664">
      <w:pPr>
        <w:pStyle w:val="Caption"/>
        <w:rPr>
          <w:b/>
          <w:bCs/>
          <w:i w:val="0"/>
          <w:iCs w:val="0"/>
          <w:color w:val="auto"/>
          <w:sz w:val="20"/>
          <w:szCs w:val="20"/>
          <w:lang w:eastAsia="zh-CN"/>
        </w:rPr>
      </w:pPr>
      <w:r w:rsidRPr="008133E5">
        <w:rPr>
          <w:b/>
          <w:bCs/>
          <w:i w:val="0"/>
          <w:iCs w:val="0"/>
          <w:color w:val="auto"/>
          <w:sz w:val="20"/>
          <w:szCs w:val="20"/>
        </w:rPr>
        <w:t xml:space="preserve">Observation </w:t>
      </w:r>
      <w:r w:rsidRPr="008133E5">
        <w:rPr>
          <w:b/>
          <w:bCs/>
          <w:i w:val="0"/>
          <w:iCs w:val="0"/>
          <w:color w:val="auto"/>
          <w:sz w:val="20"/>
          <w:szCs w:val="20"/>
        </w:rPr>
        <w:fldChar w:fldCharType="begin"/>
      </w:r>
      <w:r w:rsidRPr="008133E5">
        <w:rPr>
          <w:b/>
          <w:bCs/>
          <w:i w:val="0"/>
          <w:iCs w:val="0"/>
          <w:color w:val="auto"/>
          <w:sz w:val="20"/>
          <w:szCs w:val="20"/>
        </w:rPr>
        <w:instrText xml:space="preserve"> SEQ Observation \* ARABIC </w:instrText>
      </w:r>
      <w:r w:rsidRPr="008133E5">
        <w:rPr>
          <w:b/>
          <w:bCs/>
          <w:i w:val="0"/>
          <w:iCs w:val="0"/>
          <w:color w:val="auto"/>
          <w:sz w:val="20"/>
          <w:szCs w:val="20"/>
        </w:rPr>
        <w:fldChar w:fldCharType="separate"/>
      </w:r>
      <w:r w:rsidR="008133E5" w:rsidRPr="008133E5">
        <w:rPr>
          <w:b/>
          <w:bCs/>
          <w:i w:val="0"/>
          <w:iCs w:val="0"/>
          <w:noProof/>
          <w:color w:val="auto"/>
          <w:sz w:val="20"/>
          <w:szCs w:val="20"/>
        </w:rPr>
        <w:t>1</w:t>
      </w:r>
      <w:r w:rsidRPr="008133E5">
        <w:rPr>
          <w:b/>
          <w:bCs/>
          <w:i w:val="0"/>
          <w:iCs w:val="0"/>
          <w:color w:val="auto"/>
          <w:sz w:val="20"/>
          <w:szCs w:val="20"/>
        </w:rPr>
        <w:fldChar w:fldCharType="end"/>
      </w:r>
      <w:r w:rsidRPr="008133E5">
        <w:rPr>
          <w:rFonts w:hint="eastAsia"/>
          <w:b/>
          <w:bCs/>
          <w:i w:val="0"/>
          <w:iCs w:val="0"/>
          <w:color w:val="auto"/>
          <w:sz w:val="20"/>
          <w:szCs w:val="20"/>
          <w:lang w:eastAsia="zh-CN"/>
        </w:rPr>
        <w:t xml:space="preserve">: </w:t>
      </w:r>
      <w:r w:rsidR="00360F22" w:rsidRPr="008133E5">
        <w:rPr>
          <w:rFonts w:hint="eastAsia"/>
          <w:b/>
          <w:bCs/>
          <w:i w:val="0"/>
          <w:iCs w:val="0"/>
          <w:color w:val="auto"/>
          <w:sz w:val="20"/>
          <w:szCs w:val="20"/>
          <w:lang w:eastAsia="zh-CN"/>
        </w:rPr>
        <w:t>Base on our simulation, 2</w:t>
      </w:r>
      <w:r w:rsidRPr="008133E5">
        <w:rPr>
          <w:rFonts w:hint="eastAsia"/>
          <w:b/>
          <w:bCs/>
          <w:i w:val="0"/>
          <w:iCs w:val="0"/>
          <w:color w:val="auto"/>
          <w:sz w:val="20"/>
          <w:szCs w:val="20"/>
          <w:lang w:eastAsia="zh-CN"/>
        </w:rPr>
        <w:t xml:space="preserve"> samples </w:t>
      </w:r>
      <w:r w:rsidR="00360F22" w:rsidRPr="008133E5">
        <w:rPr>
          <w:rFonts w:hint="eastAsia"/>
          <w:b/>
          <w:bCs/>
          <w:i w:val="0"/>
          <w:iCs w:val="0"/>
          <w:color w:val="auto"/>
          <w:sz w:val="20"/>
          <w:szCs w:val="20"/>
          <w:lang w:eastAsia="zh-CN"/>
        </w:rPr>
        <w:t xml:space="preserve">is enough to achieve the </w:t>
      </w:r>
      <w:r w:rsidR="006E1531">
        <w:rPr>
          <w:rFonts w:hint="eastAsia"/>
          <w:b/>
          <w:bCs/>
          <w:i w:val="0"/>
          <w:iCs w:val="0"/>
          <w:color w:val="auto"/>
          <w:sz w:val="20"/>
          <w:szCs w:val="20"/>
          <w:lang w:eastAsia="zh-CN"/>
        </w:rPr>
        <w:t xml:space="preserve">LP-SS </w:t>
      </w:r>
      <w:r w:rsidR="00360F22" w:rsidRPr="008133E5">
        <w:rPr>
          <w:rFonts w:hint="eastAsia"/>
          <w:b/>
          <w:bCs/>
          <w:i w:val="0"/>
          <w:iCs w:val="0"/>
          <w:color w:val="auto"/>
          <w:sz w:val="20"/>
          <w:szCs w:val="20"/>
          <w:lang w:eastAsia="zh-CN"/>
        </w:rPr>
        <w:t>RSRP accuracy</w:t>
      </w:r>
      <w:r w:rsidR="003063E5" w:rsidRPr="008133E5">
        <w:rPr>
          <w:rFonts w:hint="eastAsia"/>
          <w:b/>
          <w:bCs/>
          <w:i w:val="0"/>
          <w:iCs w:val="0"/>
          <w:color w:val="auto"/>
          <w:sz w:val="20"/>
          <w:szCs w:val="20"/>
          <w:lang w:eastAsia="zh-CN"/>
        </w:rPr>
        <w:t xml:space="preserve"> </w:t>
      </w:r>
      <w:r w:rsidR="004B3119" w:rsidRPr="008133E5">
        <w:rPr>
          <w:b/>
          <w:bCs/>
          <w:i w:val="0"/>
          <w:iCs w:val="0"/>
          <w:color w:val="auto"/>
          <w:sz w:val="20"/>
          <w:szCs w:val="20"/>
          <w:lang w:eastAsia="zh-CN"/>
        </w:rPr>
        <w:t>±3.5</w:t>
      </w:r>
      <w:r w:rsidR="004B3119" w:rsidRPr="008133E5">
        <w:rPr>
          <w:rFonts w:hint="eastAsia"/>
          <w:b/>
          <w:bCs/>
          <w:i w:val="0"/>
          <w:iCs w:val="0"/>
          <w:color w:val="auto"/>
          <w:sz w:val="20"/>
          <w:szCs w:val="20"/>
          <w:lang w:eastAsia="zh-CN"/>
        </w:rPr>
        <w:t>dB</w:t>
      </w:r>
      <w:r w:rsidR="00360F22" w:rsidRPr="008133E5">
        <w:rPr>
          <w:rFonts w:hint="eastAsia"/>
          <w:b/>
          <w:bCs/>
          <w:i w:val="0"/>
          <w:iCs w:val="0"/>
          <w:color w:val="auto"/>
          <w:sz w:val="20"/>
          <w:szCs w:val="20"/>
          <w:lang w:eastAsia="zh-CN"/>
        </w:rPr>
        <w:t>.</w:t>
      </w:r>
    </w:p>
    <w:p w14:paraId="72A454E6" w14:textId="3F974477" w:rsidR="00360F22" w:rsidRPr="008133E5" w:rsidRDefault="00360F22" w:rsidP="00360F22">
      <w:pPr>
        <w:pStyle w:val="Caption"/>
        <w:rPr>
          <w:b/>
          <w:bCs/>
          <w:i w:val="0"/>
          <w:iCs w:val="0"/>
          <w:color w:val="auto"/>
          <w:sz w:val="20"/>
          <w:szCs w:val="20"/>
          <w:lang w:eastAsia="zh-CN"/>
        </w:rPr>
      </w:pPr>
      <w:r w:rsidRPr="008133E5">
        <w:rPr>
          <w:b/>
          <w:bCs/>
          <w:i w:val="0"/>
          <w:iCs w:val="0"/>
          <w:color w:val="auto"/>
          <w:sz w:val="20"/>
          <w:szCs w:val="20"/>
          <w:lang w:eastAsia="zh-CN"/>
        </w:rPr>
        <w:t xml:space="preserve">Observation </w:t>
      </w:r>
      <w:r w:rsidRPr="008133E5">
        <w:rPr>
          <w:b/>
          <w:bCs/>
          <w:i w:val="0"/>
          <w:iCs w:val="0"/>
          <w:color w:val="auto"/>
          <w:sz w:val="20"/>
          <w:szCs w:val="20"/>
          <w:lang w:eastAsia="zh-CN"/>
        </w:rPr>
        <w:fldChar w:fldCharType="begin"/>
      </w:r>
      <w:r w:rsidRPr="008133E5">
        <w:rPr>
          <w:b/>
          <w:bCs/>
          <w:i w:val="0"/>
          <w:iCs w:val="0"/>
          <w:color w:val="auto"/>
          <w:sz w:val="20"/>
          <w:szCs w:val="20"/>
          <w:lang w:eastAsia="zh-CN"/>
        </w:rPr>
        <w:instrText xml:space="preserve"> SEQ Observation \* ARABIC </w:instrText>
      </w:r>
      <w:r w:rsidRPr="008133E5">
        <w:rPr>
          <w:b/>
          <w:bCs/>
          <w:i w:val="0"/>
          <w:iCs w:val="0"/>
          <w:color w:val="auto"/>
          <w:sz w:val="20"/>
          <w:szCs w:val="20"/>
          <w:lang w:eastAsia="zh-CN"/>
        </w:rPr>
        <w:fldChar w:fldCharType="separate"/>
      </w:r>
      <w:r w:rsidR="008133E5" w:rsidRPr="008133E5">
        <w:rPr>
          <w:b/>
          <w:bCs/>
          <w:i w:val="0"/>
          <w:iCs w:val="0"/>
          <w:noProof/>
          <w:color w:val="auto"/>
          <w:sz w:val="20"/>
          <w:szCs w:val="20"/>
          <w:lang w:eastAsia="zh-CN"/>
        </w:rPr>
        <w:t>2</w:t>
      </w:r>
      <w:r w:rsidRPr="008133E5">
        <w:rPr>
          <w:b/>
          <w:bCs/>
          <w:i w:val="0"/>
          <w:iCs w:val="0"/>
          <w:color w:val="auto"/>
          <w:sz w:val="20"/>
          <w:szCs w:val="20"/>
          <w:lang w:eastAsia="zh-CN"/>
        </w:rPr>
        <w:fldChar w:fldCharType="end"/>
      </w:r>
      <w:r w:rsidRPr="008133E5">
        <w:rPr>
          <w:rFonts w:hint="eastAsia"/>
          <w:b/>
          <w:bCs/>
          <w:i w:val="0"/>
          <w:iCs w:val="0"/>
          <w:color w:val="auto"/>
          <w:sz w:val="20"/>
          <w:szCs w:val="20"/>
          <w:lang w:eastAsia="zh-CN"/>
        </w:rPr>
        <w:t xml:space="preserve">: Base on our simulation, 2 samples is enough to achieve the </w:t>
      </w:r>
      <w:r w:rsidR="006E1531">
        <w:rPr>
          <w:rFonts w:hint="eastAsia"/>
          <w:b/>
          <w:bCs/>
          <w:i w:val="0"/>
          <w:iCs w:val="0"/>
          <w:color w:val="auto"/>
          <w:sz w:val="20"/>
          <w:szCs w:val="20"/>
          <w:lang w:eastAsia="zh-CN"/>
        </w:rPr>
        <w:t xml:space="preserve">LP-SS </w:t>
      </w:r>
      <w:r w:rsidRPr="008133E5">
        <w:rPr>
          <w:rFonts w:hint="eastAsia"/>
          <w:b/>
          <w:bCs/>
          <w:i w:val="0"/>
          <w:iCs w:val="0"/>
          <w:color w:val="auto"/>
          <w:sz w:val="20"/>
          <w:szCs w:val="20"/>
          <w:lang w:eastAsia="zh-CN"/>
        </w:rPr>
        <w:t>RSRQ accuracy</w:t>
      </w:r>
      <w:r w:rsidR="004B3119" w:rsidRPr="008133E5">
        <w:rPr>
          <w:rFonts w:hint="eastAsia"/>
          <w:b/>
          <w:bCs/>
          <w:i w:val="0"/>
          <w:iCs w:val="0"/>
          <w:color w:val="auto"/>
          <w:sz w:val="20"/>
          <w:szCs w:val="20"/>
          <w:lang w:eastAsia="zh-CN"/>
        </w:rPr>
        <w:t xml:space="preserve"> </w:t>
      </w:r>
      <w:r w:rsidR="004B3119" w:rsidRPr="008133E5">
        <w:rPr>
          <w:b/>
          <w:bCs/>
          <w:i w:val="0"/>
          <w:iCs w:val="0"/>
          <w:color w:val="auto"/>
          <w:sz w:val="20"/>
          <w:szCs w:val="20"/>
          <w:lang w:eastAsia="zh-CN"/>
        </w:rPr>
        <w:t>±3.5</w:t>
      </w:r>
      <w:r w:rsidR="004B3119" w:rsidRPr="008133E5">
        <w:rPr>
          <w:rFonts w:hint="eastAsia"/>
          <w:b/>
          <w:bCs/>
          <w:i w:val="0"/>
          <w:iCs w:val="0"/>
          <w:color w:val="auto"/>
          <w:sz w:val="20"/>
          <w:szCs w:val="20"/>
          <w:lang w:eastAsia="zh-CN"/>
        </w:rPr>
        <w:t>dB</w:t>
      </w:r>
      <w:r w:rsidRPr="008133E5">
        <w:rPr>
          <w:rFonts w:hint="eastAsia"/>
          <w:b/>
          <w:bCs/>
          <w:i w:val="0"/>
          <w:iCs w:val="0"/>
          <w:color w:val="auto"/>
          <w:sz w:val="20"/>
          <w:szCs w:val="20"/>
          <w:lang w:eastAsia="zh-CN"/>
        </w:rPr>
        <w:t>.</w:t>
      </w:r>
    </w:p>
    <w:p w14:paraId="70DCB0BA" w14:textId="77777777" w:rsidR="00870664" w:rsidRPr="00100AA9" w:rsidRDefault="00870664" w:rsidP="00100AA9">
      <w:pPr>
        <w:snapToGrid w:val="0"/>
        <w:spacing w:after="120"/>
        <w:rPr>
          <w:rFonts w:eastAsia="DengXian"/>
          <w:color w:val="000000"/>
          <w:sz w:val="21"/>
          <w:szCs w:val="21"/>
          <w:lang w:val="en-US" w:eastAsia="zh-CN"/>
        </w:rPr>
      </w:pPr>
    </w:p>
    <w:p w14:paraId="28D5408B" w14:textId="1425F90A" w:rsidR="007E0CDD" w:rsidRPr="00F46DAB" w:rsidRDefault="007E0CDD" w:rsidP="007E0CDD">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F46DAB">
        <w:rPr>
          <w:sz w:val="36"/>
        </w:rPr>
        <w:t xml:space="preserve">Reference </w:t>
      </w:r>
    </w:p>
    <w:p w14:paraId="7EDBA5BE" w14:textId="0DCB3A8E" w:rsidR="005F10F7" w:rsidRPr="005F10F7" w:rsidRDefault="005F10F7" w:rsidP="007E0CDD">
      <w:pPr>
        <w:spacing w:before="120"/>
        <w:jc w:val="both"/>
        <w:rPr>
          <w:sz w:val="36"/>
        </w:rPr>
      </w:pPr>
      <w:r w:rsidRPr="00F46DAB">
        <w:rPr>
          <w:szCs w:val="18"/>
        </w:rPr>
        <w:t xml:space="preserve">[1]. </w:t>
      </w:r>
      <w:r w:rsidR="00622E73" w:rsidRPr="00622E73">
        <w:rPr>
          <w:szCs w:val="18"/>
        </w:rPr>
        <w:t>R4-2420100</w:t>
      </w:r>
      <w:r w:rsidRPr="00F46DAB">
        <w:rPr>
          <w:szCs w:val="18"/>
        </w:rPr>
        <w:t>, “WF for RRM requirements for LP-WUS/WUR”, vivo</w:t>
      </w:r>
    </w:p>
    <w:sectPr w:rsidR="005F10F7" w:rsidRPr="005F10F7">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1E4C3" w14:textId="77777777" w:rsidR="0074559B" w:rsidRDefault="0074559B">
      <w:r>
        <w:separator/>
      </w:r>
    </w:p>
  </w:endnote>
  <w:endnote w:type="continuationSeparator" w:id="0">
    <w:p w14:paraId="7EE6F883" w14:textId="77777777" w:rsidR="0074559B" w:rsidRDefault="0074559B">
      <w:r>
        <w:continuationSeparator/>
      </w:r>
    </w:p>
  </w:endnote>
  <w:endnote w:type="continuationNotice" w:id="1">
    <w:p w14:paraId="7FC98224" w14:textId="77777777" w:rsidR="0074559B" w:rsidRDefault="00745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25BFB" w14:textId="77777777" w:rsidR="0074559B" w:rsidRDefault="0074559B">
      <w:r>
        <w:separator/>
      </w:r>
    </w:p>
  </w:footnote>
  <w:footnote w:type="continuationSeparator" w:id="0">
    <w:p w14:paraId="0AEF1942" w14:textId="77777777" w:rsidR="0074559B" w:rsidRDefault="0074559B">
      <w:r>
        <w:continuationSeparator/>
      </w:r>
    </w:p>
  </w:footnote>
  <w:footnote w:type="continuationNotice" w:id="1">
    <w:p w14:paraId="0CDEA77C" w14:textId="77777777" w:rsidR="0074559B" w:rsidRDefault="007455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B05E7B"/>
    <w:multiLevelType w:val="hybridMultilevel"/>
    <w:tmpl w:val="C7D60A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F2B09"/>
    <w:multiLevelType w:val="multilevel"/>
    <w:tmpl w:val="89167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3617B0A"/>
    <w:multiLevelType w:val="multilevel"/>
    <w:tmpl w:val="19F8B0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8419A2"/>
    <w:multiLevelType w:val="multilevel"/>
    <w:tmpl w:val="375E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F26B8F"/>
    <w:multiLevelType w:val="multilevel"/>
    <w:tmpl w:val="51DAAEBA"/>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00D99"/>
    <w:multiLevelType w:val="multilevel"/>
    <w:tmpl w:val="CD5E4E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EC05A0"/>
    <w:multiLevelType w:val="hybridMultilevel"/>
    <w:tmpl w:val="F85CAC0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704E2559"/>
    <w:multiLevelType w:val="hybridMultilevel"/>
    <w:tmpl w:val="FCF01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38"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38"/>
  </w:num>
  <w:num w:numId="2" w16cid:durableId="612445978">
    <w:abstractNumId w:val="29"/>
  </w:num>
  <w:num w:numId="3" w16cid:durableId="1138261726">
    <w:abstractNumId w:val="31"/>
  </w:num>
  <w:num w:numId="4" w16cid:durableId="1644970340">
    <w:abstractNumId w:val="25"/>
  </w:num>
  <w:num w:numId="5" w16cid:durableId="840659286">
    <w:abstractNumId w:val="18"/>
  </w:num>
  <w:num w:numId="6" w16cid:durableId="977686242">
    <w:abstractNumId w:val="36"/>
  </w:num>
  <w:num w:numId="7" w16cid:durableId="1432044039">
    <w:abstractNumId w:val="15"/>
  </w:num>
  <w:num w:numId="8" w16cid:durableId="409548464">
    <w:abstractNumId w:val="14"/>
    <w:lvlOverride w:ilvl="0">
      <w:startOverride w:val="1"/>
    </w:lvlOverride>
  </w:num>
  <w:num w:numId="9" w16cid:durableId="2113355579">
    <w:abstractNumId w:val="30"/>
  </w:num>
  <w:num w:numId="10" w16cid:durableId="75829990">
    <w:abstractNumId w:val="3"/>
  </w:num>
  <w:num w:numId="11" w16cid:durableId="1780249740">
    <w:abstractNumId w:val="8"/>
  </w:num>
  <w:num w:numId="12" w16cid:durableId="478961521">
    <w:abstractNumId w:val="13"/>
  </w:num>
  <w:num w:numId="13" w16cid:durableId="1626740473">
    <w:abstractNumId w:val="10"/>
  </w:num>
  <w:num w:numId="14" w16cid:durableId="1690133314">
    <w:abstractNumId w:val="0"/>
  </w:num>
  <w:num w:numId="15" w16cid:durableId="857620058">
    <w:abstractNumId w:val="7"/>
  </w:num>
  <w:num w:numId="16" w16cid:durableId="273753190">
    <w:abstractNumId w:val="4"/>
  </w:num>
  <w:num w:numId="17" w16cid:durableId="538713222">
    <w:abstractNumId w:val="32"/>
  </w:num>
  <w:num w:numId="18" w16cid:durableId="1513445796">
    <w:abstractNumId w:val="21"/>
  </w:num>
  <w:num w:numId="19" w16cid:durableId="1036352936">
    <w:abstractNumId w:val="16"/>
  </w:num>
  <w:num w:numId="20" w16cid:durableId="1825514206">
    <w:abstractNumId w:val="17"/>
  </w:num>
  <w:num w:numId="21" w16cid:durableId="1874804319">
    <w:abstractNumId w:val="2"/>
  </w:num>
  <w:num w:numId="22" w16cid:durableId="226303420">
    <w:abstractNumId w:val="37"/>
  </w:num>
  <w:num w:numId="23" w16cid:durableId="1436245824">
    <w:abstractNumId w:val="9"/>
  </w:num>
  <w:num w:numId="24" w16cid:durableId="1928421570">
    <w:abstractNumId w:val="20"/>
  </w:num>
  <w:num w:numId="25" w16cid:durableId="1343624940">
    <w:abstractNumId w:val="26"/>
  </w:num>
  <w:num w:numId="26" w16cid:durableId="292254987">
    <w:abstractNumId w:val="39"/>
  </w:num>
  <w:num w:numId="27" w16cid:durableId="23484533">
    <w:abstractNumId w:val="6"/>
  </w:num>
  <w:num w:numId="28" w16cid:durableId="1847092749">
    <w:abstractNumId w:val="23"/>
  </w:num>
  <w:num w:numId="29" w16cid:durableId="1040739445">
    <w:abstractNumId w:val="12"/>
  </w:num>
  <w:num w:numId="30" w16cid:durableId="454519416">
    <w:abstractNumId w:val="5"/>
  </w:num>
  <w:num w:numId="31" w16cid:durableId="880241659">
    <w:abstractNumId w:val="19"/>
  </w:num>
  <w:num w:numId="32" w16cid:durableId="634605930">
    <w:abstractNumId w:val="28"/>
  </w:num>
  <w:num w:numId="33" w16cid:durableId="1096093866">
    <w:abstractNumId w:val="22"/>
  </w:num>
  <w:num w:numId="34" w16cid:durableId="710034609">
    <w:abstractNumId w:val="35"/>
  </w:num>
  <w:num w:numId="35" w16cid:durableId="1729572050">
    <w:abstractNumId w:val="11"/>
  </w:num>
  <w:num w:numId="36" w16cid:durableId="194857667">
    <w:abstractNumId w:val="24"/>
  </w:num>
  <w:num w:numId="37" w16cid:durableId="603610178">
    <w:abstractNumId w:val="27"/>
  </w:num>
  <w:num w:numId="38" w16cid:durableId="1812551451">
    <w:abstractNumId w:val="34"/>
  </w:num>
  <w:num w:numId="39" w16cid:durableId="1222407296">
    <w:abstractNumId w:val="1"/>
  </w:num>
  <w:num w:numId="40" w16cid:durableId="209997827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395F"/>
    <w:rsid w:val="00004470"/>
    <w:rsid w:val="00004A3D"/>
    <w:rsid w:val="00005EC6"/>
    <w:rsid w:val="000069F1"/>
    <w:rsid w:val="0000739F"/>
    <w:rsid w:val="00007616"/>
    <w:rsid w:val="00007637"/>
    <w:rsid w:val="00007A6B"/>
    <w:rsid w:val="000101D5"/>
    <w:rsid w:val="000103BF"/>
    <w:rsid w:val="00010D66"/>
    <w:rsid w:val="00010F32"/>
    <w:rsid w:val="0001113F"/>
    <w:rsid w:val="00011358"/>
    <w:rsid w:val="00011FEF"/>
    <w:rsid w:val="00012375"/>
    <w:rsid w:val="00012514"/>
    <w:rsid w:val="00012B82"/>
    <w:rsid w:val="00012C28"/>
    <w:rsid w:val="00013423"/>
    <w:rsid w:val="00013971"/>
    <w:rsid w:val="00013AE6"/>
    <w:rsid w:val="00013D9A"/>
    <w:rsid w:val="00014700"/>
    <w:rsid w:val="00015045"/>
    <w:rsid w:val="0001570A"/>
    <w:rsid w:val="000160A7"/>
    <w:rsid w:val="000161D9"/>
    <w:rsid w:val="00016E7B"/>
    <w:rsid w:val="00016F6F"/>
    <w:rsid w:val="00016FB4"/>
    <w:rsid w:val="00016FEF"/>
    <w:rsid w:val="000176B4"/>
    <w:rsid w:val="00017794"/>
    <w:rsid w:val="00017ED1"/>
    <w:rsid w:val="00020429"/>
    <w:rsid w:val="000206DA"/>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4B4"/>
    <w:rsid w:val="000319F0"/>
    <w:rsid w:val="00033103"/>
    <w:rsid w:val="00033433"/>
    <w:rsid w:val="0003344B"/>
    <w:rsid w:val="00033920"/>
    <w:rsid w:val="00033A96"/>
    <w:rsid w:val="00033D21"/>
    <w:rsid w:val="00034BC4"/>
    <w:rsid w:val="00034F15"/>
    <w:rsid w:val="00036006"/>
    <w:rsid w:val="0003643B"/>
    <w:rsid w:val="00036587"/>
    <w:rsid w:val="00036C04"/>
    <w:rsid w:val="00036E3A"/>
    <w:rsid w:val="00036E6C"/>
    <w:rsid w:val="00037CA4"/>
    <w:rsid w:val="00037F60"/>
    <w:rsid w:val="00040DFB"/>
    <w:rsid w:val="0004100A"/>
    <w:rsid w:val="00041A5B"/>
    <w:rsid w:val="000421F3"/>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3DC5"/>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1266"/>
    <w:rsid w:val="00072457"/>
    <w:rsid w:val="00072E3F"/>
    <w:rsid w:val="00073552"/>
    <w:rsid w:val="00073644"/>
    <w:rsid w:val="00073961"/>
    <w:rsid w:val="00073DA3"/>
    <w:rsid w:val="000742E8"/>
    <w:rsid w:val="00075010"/>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4E9"/>
    <w:rsid w:val="000926B1"/>
    <w:rsid w:val="00092AF9"/>
    <w:rsid w:val="00092D06"/>
    <w:rsid w:val="00092F78"/>
    <w:rsid w:val="00093608"/>
    <w:rsid w:val="00094683"/>
    <w:rsid w:val="00094AF4"/>
    <w:rsid w:val="00094E7D"/>
    <w:rsid w:val="00095F6B"/>
    <w:rsid w:val="0009616B"/>
    <w:rsid w:val="000962F9"/>
    <w:rsid w:val="00096781"/>
    <w:rsid w:val="00096891"/>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DBE"/>
    <w:rsid w:val="000B5E32"/>
    <w:rsid w:val="000B7981"/>
    <w:rsid w:val="000B7F7E"/>
    <w:rsid w:val="000C008B"/>
    <w:rsid w:val="000C038A"/>
    <w:rsid w:val="000C05ED"/>
    <w:rsid w:val="000C0DA1"/>
    <w:rsid w:val="000C13E6"/>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9ED"/>
    <w:rsid w:val="000F1E0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7055"/>
    <w:rsid w:val="000F746D"/>
    <w:rsid w:val="000F75F1"/>
    <w:rsid w:val="000F7768"/>
    <w:rsid w:val="000F78C5"/>
    <w:rsid w:val="001003A1"/>
    <w:rsid w:val="001003B1"/>
    <w:rsid w:val="00100AA9"/>
    <w:rsid w:val="00100C66"/>
    <w:rsid w:val="0010128A"/>
    <w:rsid w:val="00101471"/>
    <w:rsid w:val="001016E9"/>
    <w:rsid w:val="00101D3C"/>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D5C"/>
    <w:rsid w:val="001207A2"/>
    <w:rsid w:val="00120BF2"/>
    <w:rsid w:val="0012101E"/>
    <w:rsid w:val="00121193"/>
    <w:rsid w:val="001212E7"/>
    <w:rsid w:val="00121920"/>
    <w:rsid w:val="00122CC0"/>
    <w:rsid w:val="00122DC3"/>
    <w:rsid w:val="00124A64"/>
    <w:rsid w:val="00124BAB"/>
    <w:rsid w:val="00125366"/>
    <w:rsid w:val="001258D7"/>
    <w:rsid w:val="0012598B"/>
    <w:rsid w:val="00125ADF"/>
    <w:rsid w:val="00126210"/>
    <w:rsid w:val="00126484"/>
    <w:rsid w:val="00126681"/>
    <w:rsid w:val="001269F1"/>
    <w:rsid w:val="001274C0"/>
    <w:rsid w:val="001275EE"/>
    <w:rsid w:val="00130702"/>
    <w:rsid w:val="001308C8"/>
    <w:rsid w:val="00130BC7"/>
    <w:rsid w:val="00130DBF"/>
    <w:rsid w:val="00131250"/>
    <w:rsid w:val="001314A3"/>
    <w:rsid w:val="001319E4"/>
    <w:rsid w:val="00131EB9"/>
    <w:rsid w:val="00132D45"/>
    <w:rsid w:val="00132F9E"/>
    <w:rsid w:val="00133668"/>
    <w:rsid w:val="00133D1E"/>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E8E"/>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4B3"/>
    <w:rsid w:val="00166714"/>
    <w:rsid w:val="001671E7"/>
    <w:rsid w:val="001672C5"/>
    <w:rsid w:val="00167BAA"/>
    <w:rsid w:val="0017049E"/>
    <w:rsid w:val="0017076F"/>
    <w:rsid w:val="00170813"/>
    <w:rsid w:val="00170ABE"/>
    <w:rsid w:val="00170FB0"/>
    <w:rsid w:val="001710A2"/>
    <w:rsid w:val="001711AA"/>
    <w:rsid w:val="00171339"/>
    <w:rsid w:val="00171705"/>
    <w:rsid w:val="00171FCF"/>
    <w:rsid w:val="00173053"/>
    <w:rsid w:val="001730F4"/>
    <w:rsid w:val="001733B8"/>
    <w:rsid w:val="0017368F"/>
    <w:rsid w:val="00173B84"/>
    <w:rsid w:val="001741DF"/>
    <w:rsid w:val="001748CF"/>
    <w:rsid w:val="00174A85"/>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5358"/>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4977"/>
    <w:rsid w:val="001A4B0C"/>
    <w:rsid w:val="001A4C19"/>
    <w:rsid w:val="001A4DAC"/>
    <w:rsid w:val="001A514F"/>
    <w:rsid w:val="001A5183"/>
    <w:rsid w:val="001A51F1"/>
    <w:rsid w:val="001A5616"/>
    <w:rsid w:val="001A57A7"/>
    <w:rsid w:val="001A67AF"/>
    <w:rsid w:val="001A6804"/>
    <w:rsid w:val="001A740D"/>
    <w:rsid w:val="001A7548"/>
    <w:rsid w:val="001A7B60"/>
    <w:rsid w:val="001A7DD9"/>
    <w:rsid w:val="001B0115"/>
    <w:rsid w:val="001B0675"/>
    <w:rsid w:val="001B0768"/>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9CD"/>
    <w:rsid w:val="001D00F6"/>
    <w:rsid w:val="001D0BB8"/>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2117"/>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A32"/>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47DC8"/>
    <w:rsid w:val="00250C7E"/>
    <w:rsid w:val="00251136"/>
    <w:rsid w:val="00251205"/>
    <w:rsid w:val="00251B13"/>
    <w:rsid w:val="002523D3"/>
    <w:rsid w:val="00253482"/>
    <w:rsid w:val="00253682"/>
    <w:rsid w:val="00253998"/>
    <w:rsid w:val="00253DBC"/>
    <w:rsid w:val="00253E87"/>
    <w:rsid w:val="00253F83"/>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CBB"/>
    <w:rsid w:val="00283DDE"/>
    <w:rsid w:val="00283E36"/>
    <w:rsid w:val="00284928"/>
    <w:rsid w:val="00284F7B"/>
    <w:rsid w:val="002860C4"/>
    <w:rsid w:val="00286679"/>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393"/>
    <w:rsid w:val="002946D3"/>
    <w:rsid w:val="00294827"/>
    <w:rsid w:val="00294C45"/>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0C2"/>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A74"/>
    <w:rsid w:val="002B4CF1"/>
    <w:rsid w:val="002B4E0F"/>
    <w:rsid w:val="002B5741"/>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04"/>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F49"/>
    <w:rsid w:val="002E1EE8"/>
    <w:rsid w:val="002E27CD"/>
    <w:rsid w:val="002E2BAE"/>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228E"/>
    <w:rsid w:val="002F24CE"/>
    <w:rsid w:val="002F30BE"/>
    <w:rsid w:val="002F32B2"/>
    <w:rsid w:val="002F340F"/>
    <w:rsid w:val="002F3AC9"/>
    <w:rsid w:val="002F3F29"/>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3E5"/>
    <w:rsid w:val="0030641C"/>
    <w:rsid w:val="00306AFE"/>
    <w:rsid w:val="003073D6"/>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2DD8"/>
    <w:rsid w:val="003230F1"/>
    <w:rsid w:val="00323DE4"/>
    <w:rsid w:val="0032441B"/>
    <w:rsid w:val="003244D1"/>
    <w:rsid w:val="00324CDB"/>
    <w:rsid w:val="00325E31"/>
    <w:rsid w:val="00326021"/>
    <w:rsid w:val="0032662C"/>
    <w:rsid w:val="0032688B"/>
    <w:rsid w:val="003268E5"/>
    <w:rsid w:val="0032778A"/>
    <w:rsid w:val="003279E0"/>
    <w:rsid w:val="003324CE"/>
    <w:rsid w:val="003324E0"/>
    <w:rsid w:val="00332928"/>
    <w:rsid w:val="00332CD8"/>
    <w:rsid w:val="00332DEB"/>
    <w:rsid w:val="0033318D"/>
    <w:rsid w:val="0033463A"/>
    <w:rsid w:val="003350E5"/>
    <w:rsid w:val="0033514B"/>
    <w:rsid w:val="003352BA"/>
    <w:rsid w:val="00336454"/>
    <w:rsid w:val="00336875"/>
    <w:rsid w:val="00336929"/>
    <w:rsid w:val="0033729F"/>
    <w:rsid w:val="00337988"/>
    <w:rsid w:val="00340BF6"/>
    <w:rsid w:val="00340E06"/>
    <w:rsid w:val="00341121"/>
    <w:rsid w:val="00341B75"/>
    <w:rsid w:val="00342210"/>
    <w:rsid w:val="0034253F"/>
    <w:rsid w:val="00343040"/>
    <w:rsid w:val="00343C53"/>
    <w:rsid w:val="00344360"/>
    <w:rsid w:val="0034523B"/>
    <w:rsid w:val="00346174"/>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60F"/>
    <w:rsid w:val="00357939"/>
    <w:rsid w:val="00357A4B"/>
    <w:rsid w:val="00360CD0"/>
    <w:rsid w:val="00360F22"/>
    <w:rsid w:val="003613EC"/>
    <w:rsid w:val="00361F49"/>
    <w:rsid w:val="003620E4"/>
    <w:rsid w:val="00362568"/>
    <w:rsid w:val="00362738"/>
    <w:rsid w:val="00363F28"/>
    <w:rsid w:val="00364262"/>
    <w:rsid w:val="003645D7"/>
    <w:rsid w:val="0036497A"/>
    <w:rsid w:val="003649F1"/>
    <w:rsid w:val="00364F60"/>
    <w:rsid w:val="00365140"/>
    <w:rsid w:val="00366393"/>
    <w:rsid w:val="00366493"/>
    <w:rsid w:val="00367644"/>
    <w:rsid w:val="003678BD"/>
    <w:rsid w:val="00367950"/>
    <w:rsid w:val="00367B27"/>
    <w:rsid w:val="003707D3"/>
    <w:rsid w:val="0037137D"/>
    <w:rsid w:val="00371DE3"/>
    <w:rsid w:val="00371EBA"/>
    <w:rsid w:val="0037222E"/>
    <w:rsid w:val="00372D8C"/>
    <w:rsid w:val="00373587"/>
    <w:rsid w:val="003735BE"/>
    <w:rsid w:val="003737F6"/>
    <w:rsid w:val="003739E3"/>
    <w:rsid w:val="00373DF7"/>
    <w:rsid w:val="003745C3"/>
    <w:rsid w:val="0037474A"/>
    <w:rsid w:val="00374CB1"/>
    <w:rsid w:val="00375141"/>
    <w:rsid w:val="00375852"/>
    <w:rsid w:val="003758D7"/>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D9F"/>
    <w:rsid w:val="003917CB"/>
    <w:rsid w:val="00391BA4"/>
    <w:rsid w:val="003926AA"/>
    <w:rsid w:val="003929F6"/>
    <w:rsid w:val="00392E11"/>
    <w:rsid w:val="00392F6F"/>
    <w:rsid w:val="0039594E"/>
    <w:rsid w:val="00395AD5"/>
    <w:rsid w:val="00396C61"/>
    <w:rsid w:val="00396F39"/>
    <w:rsid w:val="003A004F"/>
    <w:rsid w:val="003A030A"/>
    <w:rsid w:val="003A0682"/>
    <w:rsid w:val="003A073A"/>
    <w:rsid w:val="003A15D1"/>
    <w:rsid w:val="003A1C0C"/>
    <w:rsid w:val="003A1CE2"/>
    <w:rsid w:val="003A1D35"/>
    <w:rsid w:val="003A24BF"/>
    <w:rsid w:val="003A25EE"/>
    <w:rsid w:val="003A2642"/>
    <w:rsid w:val="003A2B08"/>
    <w:rsid w:val="003A2B17"/>
    <w:rsid w:val="003A30C5"/>
    <w:rsid w:val="003A312B"/>
    <w:rsid w:val="003A346D"/>
    <w:rsid w:val="003A4085"/>
    <w:rsid w:val="003A4A87"/>
    <w:rsid w:val="003A4C43"/>
    <w:rsid w:val="003A4ECC"/>
    <w:rsid w:val="003A4F1C"/>
    <w:rsid w:val="003A5098"/>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CE0"/>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0D7"/>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672C"/>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17873"/>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E13"/>
    <w:rsid w:val="004323CD"/>
    <w:rsid w:val="00432474"/>
    <w:rsid w:val="00432A6B"/>
    <w:rsid w:val="00432F7A"/>
    <w:rsid w:val="00433113"/>
    <w:rsid w:val="0043357A"/>
    <w:rsid w:val="00434A72"/>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50D"/>
    <w:rsid w:val="00446081"/>
    <w:rsid w:val="0044669D"/>
    <w:rsid w:val="00447E14"/>
    <w:rsid w:val="0045024A"/>
    <w:rsid w:val="004509CC"/>
    <w:rsid w:val="004509F6"/>
    <w:rsid w:val="00450F99"/>
    <w:rsid w:val="00451064"/>
    <w:rsid w:val="00451F36"/>
    <w:rsid w:val="00452165"/>
    <w:rsid w:val="004527EC"/>
    <w:rsid w:val="00452E98"/>
    <w:rsid w:val="00453394"/>
    <w:rsid w:val="0045381F"/>
    <w:rsid w:val="00453B12"/>
    <w:rsid w:val="00453FE3"/>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4A1"/>
    <w:rsid w:val="00466F11"/>
    <w:rsid w:val="004671CA"/>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8B4"/>
    <w:rsid w:val="00474B67"/>
    <w:rsid w:val="00474CE1"/>
    <w:rsid w:val="00474DED"/>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1F1"/>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4F21"/>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119"/>
    <w:rsid w:val="004B329D"/>
    <w:rsid w:val="004B3939"/>
    <w:rsid w:val="004B3B05"/>
    <w:rsid w:val="004B3CF2"/>
    <w:rsid w:val="004B42D1"/>
    <w:rsid w:val="004B482A"/>
    <w:rsid w:val="004B49FD"/>
    <w:rsid w:val="004B4C95"/>
    <w:rsid w:val="004B4FE2"/>
    <w:rsid w:val="004B5B03"/>
    <w:rsid w:val="004B67EE"/>
    <w:rsid w:val="004B748A"/>
    <w:rsid w:val="004B7528"/>
    <w:rsid w:val="004B75B7"/>
    <w:rsid w:val="004B7D80"/>
    <w:rsid w:val="004B7F14"/>
    <w:rsid w:val="004C001D"/>
    <w:rsid w:val="004C0356"/>
    <w:rsid w:val="004C1496"/>
    <w:rsid w:val="004C16D7"/>
    <w:rsid w:val="004C17AC"/>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149"/>
    <w:rsid w:val="004C686A"/>
    <w:rsid w:val="004C6CA9"/>
    <w:rsid w:val="004C6D19"/>
    <w:rsid w:val="004D0420"/>
    <w:rsid w:val="004D0F63"/>
    <w:rsid w:val="004D0FE6"/>
    <w:rsid w:val="004D11BD"/>
    <w:rsid w:val="004D17C3"/>
    <w:rsid w:val="004D1AD3"/>
    <w:rsid w:val="004D218B"/>
    <w:rsid w:val="004D2466"/>
    <w:rsid w:val="004D2A8A"/>
    <w:rsid w:val="004D2DDB"/>
    <w:rsid w:val="004D336C"/>
    <w:rsid w:val="004D39AA"/>
    <w:rsid w:val="004D4CFF"/>
    <w:rsid w:val="004D50F4"/>
    <w:rsid w:val="004D568E"/>
    <w:rsid w:val="004D59A5"/>
    <w:rsid w:val="004D687A"/>
    <w:rsid w:val="004D68F9"/>
    <w:rsid w:val="004D74BF"/>
    <w:rsid w:val="004D7ADC"/>
    <w:rsid w:val="004E01DA"/>
    <w:rsid w:val="004E0389"/>
    <w:rsid w:val="004E0E63"/>
    <w:rsid w:val="004E1025"/>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1FC"/>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2B"/>
    <w:rsid w:val="004F4AAA"/>
    <w:rsid w:val="004F4CC9"/>
    <w:rsid w:val="004F5851"/>
    <w:rsid w:val="004F58B3"/>
    <w:rsid w:val="004F59E3"/>
    <w:rsid w:val="004F61F5"/>
    <w:rsid w:val="004F62DC"/>
    <w:rsid w:val="004F6D5F"/>
    <w:rsid w:val="004F6E92"/>
    <w:rsid w:val="004F75AA"/>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3765"/>
    <w:rsid w:val="00533A38"/>
    <w:rsid w:val="00534150"/>
    <w:rsid w:val="00534436"/>
    <w:rsid w:val="00534A0D"/>
    <w:rsid w:val="00534FAF"/>
    <w:rsid w:val="005353F0"/>
    <w:rsid w:val="00535498"/>
    <w:rsid w:val="005356E6"/>
    <w:rsid w:val="00535831"/>
    <w:rsid w:val="00535B1D"/>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19E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7DD"/>
    <w:rsid w:val="00567E4C"/>
    <w:rsid w:val="0057083A"/>
    <w:rsid w:val="0057094C"/>
    <w:rsid w:val="00570CCA"/>
    <w:rsid w:val="00571884"/>
    <w:rsid w:val="005726F5"/>
    <w:rsid w:val="00572880"/>
    <w:rsid w:val="00572D5A"/>
    <w:rsid w:val="00573585"/>
    <w:rsid w:val="0057398B"/>
    <w:rsid w:val="005740DE"/>
    <w:rsid w:val="005741F1"/>
    <w:rsid w:val="00575005"/>
    <w:rsid w:val="00575663"/>
    <w:rsid w:val="005757D8"/>
    <w:rsid w:val="00575A75"/>
    <w:rsid w:val="00575B95"/>
    <w:rsid w:val="00575B9B"/>
    <w:rsid w:val="00575E27"/>
    <w:rsid w:val="0057650D"/>
    <w:rsid w:val="00576E6E"/>
    <w:rsid w:val="0057703E"/>
    <w:rsid w:val="00577060"/>
    <w:rsid w:val="00577B04"/>
    <w:rsid w:val="005801A8"/>
    <w:rsid w:val="00580733"/>
    <w:rsid w:val="00580AD3"/>
    <w:rsid w:val="00580D82"/>
    <w:rsid w:val="005814BE"/>
    <w:rsid w:val="00581896"/>
    <w:rsid w:val="00581D62"/>
    <w:rsid w:val="005820C9"/>
    <w:rsid w:val="00582987"/>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4C8"/>
    <w:rsid w:val="005A04D9"/>
    <w:rsid w:val="005A06E0"/>
    <w:rsid w:val="005A0A5C"/>
    <w:rsid w:val="005A0BA9"/>
    <w:rsid w:val="005A0C2E"/>
    <w:rsid w:val="005A1A4A"/>
    <w:rsid w:val="005A1DC2"/>
    <w:rsid w:val="005A215F"/>
    <w:rsid w:val="005A22A1"/>
    <w:rsid w:val="005A2B15"/>
    <w:rsid w:val="005A3574"/>
    <w:rsid w:val="005A378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68FB"/>
    <w:rsid w:val="005B70B1"/>
    <w:rsid w:val="005B7164"/>
    <w:rsid w:val="005B7345"/>
    <w:rsid w:val="005B7372"/>
    <w:rsid w:val="005B7488"/>
    <w:rsid w:val="005B782B"/>
    <w:rsid w:val="005C0314"/>
    <w:rsid w:val="005C0539"/>
    <w:rsid w:val="005C106F"/>
    <w:rsid w:val="005C1535"/>
    <w:rsid w:val="005C2DCD"/>
    <w:rsid w:val="005C37DA"/>
    <w:rsid w:val="005C37F3"/>
    <w:rsid w:val="005C39D2"/>
    <w:rsid w:val="005C522D"/>
    <w:rsid w:val="005C5465"/>
    <w:rsid w:val="005C55F7"/>
    <w:rsid w:val="005C5A4C"/>
    <w:rsid w:val="005C66C3"/>
    <w:rsid w:val="005C6E1C"/>
    <w:rsid w:val="005C6E8C"/>
    <w:rsid w:val="005C6FCB"/>
    <w:rsid w:val="005C7B03"/>
    <w:rsid w:val="005C7EA9"/>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800"/>
    <w:rsid w:val="005D5D89"/>
    <w:rsid w:val="005D5D90"/>
    <w:rsid w:val="005D5DFC"/>
    <w:rsid w:val="005D6059"/>
    <w:rsid w:val="005D639B"/>
    <w:rsid w:val="005D68AD"/>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57F"/>
    <w:rsid w:val="005E68D3"/>
    <w:rsid w:val="005E6BA2"/>
    <w:rsid w:val="005E6F86"/>
    <w:rsid w:val="005E72EE"/>
    <w:rsid w:val="005E7440"/>
    <w:rsid w:val="005E75F4"/>
    <w:rsid w:val="005F01AF"/>
    <w:rsid w:val="005F05C4"/>
    <w:rsid w:val="005F09C6"/>
    <w:rsid w:val="005F0AF6"/>
    <w:rsid w:val="005F10F7"/>
    <w:rsid w:val="005F112F"/>
    <w:rsid w:val="005F19AE"/>
    <w:rsid w:val="005F1B8F"/>
    <w:rsid w:val="005F1C47"/>
    <w:rsid w:val="005F1DB6"/>
    <w:rsid w:val="005F1FB6"/>
    <w:rsid w:val="005F2B62"/>
    <w:rsid w:val="005F2FE2"/>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2E73"/>
    <w:rsid w:val="00623C28"/>
    <w:rsid w:val="00623F19"/>
    <w:rsid w:val="006242D8"/>
    <w:rsid w:val="00624819"/>
    <w:rsid w:val="006248AB"/>
    <w:rsid w:val="00624EC5"/>
    <w:rsid w:val="0062527F"/>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0D4"/>
    <w:rsid w:val="0063649F"/>
    <w:rsid w:val="00636883"/>
    <w:rsid w:val="00636F27"/>
    <w:rsid w:val="0063773B"/>
    <w:rsid w:val="00637BB3"/>
    <w:rsid w:val="006409D8"/>
    <w:rsid w:val="00640C01"/>
    <w:rsid w:val="0064151D"/>
    <w:rsid w:val="00641669"/>
    <w:rsid w:val="00641F2C"/>
    <w:rsid w:val="0064251E"/>
    <w:rsid w:val="00643625"/>
    <w:rsid w:val="0064384A"/>
    <w:rsid w:val="00643A35"/>
    <w:rsid w:val="00643C44"/>
    <w:rsid w:val="00643C49"/>
    <w:rsid w:val="00643D6B"/>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9"/>
    <w:rsid w:val="006550E0"/>
    <w:rsid w:val="006552FD"/>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4ABD"/>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A0792"/>
    <w:rsid w:val="006A0C8A"/>
    <w:rsid w:val="006A15DB"/>
    <w:rsid w:val="006A1707"/>
    <w:rsid w:val="006A1A8D"/>
    <w:rsid w:val="006A1DB4"/>
    <w:rsid w:val="006A1F9C"/>
    <w:rsid w:val="006A2112"/>
    <w:rsid w:val="006A2808"/>
    <w:rsid w:val="006A2819"/>
    <w:rsid w:val="006A2FFE"/>
    <w:rsid w:val="006A477D"/>
    <w:rsid w:val="006A5FE3"/>
    <w:rsid w:val="006A6104"/>
    <w:rsid w:val="006A6A2F"/>
    <w:rsid w:val="006A6B2A"/>
    <w:rsid w:val="006A6D08"/>
    <w:rsid w:val="006A6D76"/>
    <w:rsid w:val="006A709D"/>
    <w:rsid w:val="006A790F"/>
    <w:rsid w:val="006B1456"/>
    <w:rsid w:val="006B1964"/>
    <w:rsid w:val="006B1C2F"/>
    <w:rsid w:val="006B30C2"/>
    <w:rsid w:val="006B31EC"/>
    <w:rsid w:val="006B33C3"/>
    <w:rsid w:val="006B350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4DA"/>
    <w:rsid w:val="006C15E6"/>
    <w:rsid w:val="006C16B9"/>
    <w:rsid w:val="006C1D4D"/>
    <w:rsid w:val="006C1F50"/>
    <w:rsid w:val="006C2217"/>
    <w:rsid w:val="006C2272"/>
    <w:rsid w:val="006C2932"/>
    <w:rsid w:val="006C2B34"/>
    <w:rsid w:val="006C3742"/>
    <w:rsid w:val="006C3854"/>
    <w:rsid w:val="006C3955"/>
    <w:rsid w:val="006C4264"/>
    <w:rsid w:val="006C467C"/>
    <w:rsid w:val="006C47C4"/>
    <w:rsid w:val="006C47E7"/>
    <w:rsid w:val="006C4D2B"/>
    <w:rsid w:val="006C60F5"/>
    <w:rsid w:val="006C6797"/>
    <w:rsid w:val="006C6F25"/>
    <w:rsid w:val="006C715A"/>
    <w:rsid w:val="006D01D3"/>
    <w:rsid w:val="006D1198"/>
    <w:rsid w:val="006D1C90"/>
    <w:rsid w:val="006D1FC7"/>
    <w:rsid w:val="006D21D1"/>
    <w:rsid w:val="006D270B"/>
    <w:rsid w:val="006D2D88"/>
    <w:rsid w:val="006D306E"/>
    <w:rsid w:val="006D3A3A"/>
    <w:rsid w:val="006D3A6D"/>
    <w:rsid w:val="006D4627"/>
    <w:rsid w:val="006D48E9"/>
    <w:rsid w:val="006D5644"/>
    <w:rsid w:val="006D5730"/>
    <w:rsid w:val="006D633E"/>
    <w:rsid w:val="006D634D"/>
    <w:rsid w:val="006D6B00"/>
    <w:rsid w:val="006D6BE3"/>
    <w:rsid w:val="006D6F11"/>
    <w:rsid w:val="006D70D0"/>
    <w:rsid w:val="006D77D3"/>
    <w:rsid w:val="006D789B"/>
    <w:rsid w:val="006D7A12"/>
    <w:rsid w:val="006E0B93"/>
    <w:rsid w:val="006E0C2C"/>
    <w:rsid w:val="006E0F73"/>
    <w:rsid w:val="006E1531"/>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1B9C"/>
    <w:rsid w:val="006F2275"/>
    <w:rsid w:val="006F23D3"/>
    <w:rsid w:val="006F2BB1"/>
    <w:rsid w:val="006F2C23"/>
    <w:rsid w:val="006F30AA"/>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C94"/>
    <w:rsid w:val="00734E3F"/>
    <w:rsid w:val="007352B6"/>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59B"/>
    <w:rsid w:val="00745E43"/>
    <w:rsid w:val="00745F3E"/>
    <w:rsid w:val="00746ED3"/>
    <w:rsid w:val="00746FD4"/>
    <w:rsid w:val="00747830"/>
    <w:rsid w:val="00747D14"/>
    <w:rsid w:val="00747ECF"/>
    <w:rsid w:val="0075027F"/>
    <w:rsid w:val="007502FA"/>
    <w:rsid w:val="00751344"/>
    <w:rsid w:val="0075180D"/>
    <w:rsid w:val="00751CE2"/>
    <w:rsid w:val="00751D9D"/>
    <w:rsid w:val="007526B0"/>
    <w:rsid w:val="00752C7C"/>
    <w:rsid w:val="00753659"/>
    <w:rsid w:val="00753BFF"/>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9E"/>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C5B"/>
    <w:rsid w:val="007A2F31"/>
    <w:rsid w:val="007A2F3E"/>
    <w:rsid w:val="007A2F5B"/>
    <w:rsid w:val="007A3211"/>
    <w:rsid w:val="007A4075"/>
    <w:rsid w:val="007A442B"/>
    <w:rsid w:val="007A458A"/>
    <w:rsid w:val="007A48D9"/>
    <w:rsid w:val="007A4A08"/>
    <w:rsid w:val="007A4B0F"/>
    <w:rsid w:val="007A5C92"/>
    <w:rsid w:val="007A5D70"/>
    <w:rsid w:val="007A668F"/>
    <w:rsid w:val="007A68CB"/>
    <w:rsid w:val="007A6D0A"/>
    <w:rsid w:val="007A70A5"/>
    <w:rsid w:val="007A750D"/>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3953"/>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6754"/>
    <w:rsid w:val="007D6781"/>
    <w:rsid w:val="007D6942"/>
    <w:rsid w:val="007D6A07"/>
    <w:rsid w:val="007D6B49"/>
    <w:rsid w:val="007D6ECF"/>
    <w:rsid w:val="007D720E"/>
    <w:rsid w:val="007D792B"/>
    <w:rsid w:val="007E04AD"/>
    <w:rsid w:val="007E0CDD"/>
    <w:rsid w:val="007E0D96"/>
    <w:rsid w:val="007E0F50"/>
    <w:rsid w:val="007E199B"/>
    <w:rsid w:val="007E1C79"/>
    <w:rsid w:val="007E1F3C"/>
    <w:rsid w:val="007E2EE1"/>
    <w:rsid w:val="007E2F3B"/>
    <w:rsid w:val="007E30AC"/>
    <w:rsid w:val="007E337D"/>
    <w:rsid w:val="007E3638"/>
    <w:rsid w:val="007E375B"/>
    <w:rsid w:val="007E3CF9"/>
    <w:rsid w:val="007E3F5D"/>
    <w:rsid w:val="007E6286"/>
    <w:rsid w:val="007E78D5"/>
    <w:rsid w:val="007E7B60"/>
    <w:rsid w:val="007F087A"/>
    <w:rsid w:val="007F20F6"/>
    <w:rsid w:val="007F2F89"/>
    <w:rsid w:val="007F31C0"/>
    <w:rsid w:val="007F32B1"/>
    <w:rsid w:val="007F3DAB"/>
    <w:rsid w:val="007F4677"/>
    <w:rsid w:val="007F47AC"/>
    <w:rsid w:val="007F4A6D"/>
    <w:rsid w:val="007F4E11"/>
    <w:rsid w:val="007F60F8"/>
    <w:rsid w:val="007F63C8"/>
    <w:rsid w:val="007F7200"/>
    <w:rsid w:val="007F77A9"/>
    <w:rsid w:val="007F7C4C"/>
    <w:rsid w:val="007F7C71"/>
    <w:rsid w:val="00800C5B"/>
    <w:rsid w:val="00801717"/>
    <w:rsid w:val="008020FC"/>
    <w:rsid w:val="0080296D"/>
    <w:rsid w:val="00802BA7"/>
    <w:rsid w:val="008036C0"/>
    <w:rsid w:val="00803783"/>
    <w:rsid w:val="00803DB4"/>
    <w:rsid w:val="00804120"/>
    <w:rsid w:val="00804F83"/>
    <w:rsid w:val="00805052"/>
    <w:rsid w:val="00805214"/>
    <w:rsid w:val="0080593B"/>
    <w:rsid w:val="00805A3F"/>
    <w:rsid w:val="008066FA"/>
    <w:rsid w:val="008066FB"/>
    <w:rsid w:val="00806A9C"/>
    <w:rsid w:val="00806FA1"/>
    <w:rsid w:val="008075E5"/>
    <w:rsid w:val="00807994"/>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3E5"/>
    <w:rsid w:val="008136B4"/>
    <w:rsid w:val="00813C54"/>
    <w:rsid w:val="00814367"/>
    <w:rsid w:val="008143C6"/>
    <w:rsid w:val="00814973"/>
    <w:rsid w:val="00814B1D"/>
    <w:rsid w:val="00814B85"/>
    <w:rsid w:val="008150D9"/>
    <w:rsid w:val="008153BC"/>
    <w:rsid w:val="00816D63"/>
    <w:rsid w:val="00817AB0"/>
    <w:rsid w:val="008201EA"/>
    <w:rsid w:val="008206E2"/>
    <w:rsid w:val="00820A79"/>
    <w:rsid w:val="0082134B"/>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30210"/>
    <w:rsid w:val="008302B3"/>
    <w:rsid w:val="0083046E"/>
    <w:rsid w:val="00830614"/>
    <w:rsid w:val="00830771"/>
    <w:rsid w:val="00830921"/>
    <w:rsid w:val="00830C61"/>
    <w:rsid w:val="0083148E"/>
    <w:rsid w:val="00831D41"/>
    <w:rsid w:val="00831F4C"/>
    <w:rsid w:val="00832320"/>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69D"/>
    <w:rsid w:val="008446B5"/>
    <w:rsid w:val="008447B5"/>
    <w:rsid w:val="00844BA6"/>
    <w:rsid w:val="008453C8"/>
    <w:rsid w:val="008457AC"/>
    <w:rsid w:val="00845917"/>
    <w:rsid w:val="00845D6D"/>
    <w:rsid w:val="00846331"/>
    <w:rsid w:val="008467E1"/>
    <w:rsid w:val="00846B44"/>
    <w:rsid w:val="0084737B"/>
    <w:rsid w:val="00847510"/>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3E7"/>
    <w:rsid w:val="008666D1"/>
    <w:rsid w:val="00866812"/>
    <w:rsid w:val="00866C7D"/>
    <w:rsid w:val="00866CC5"/>
    <w:rsid w:val="0086789B"/>
    <w:rsid w:val="00870664"/>
    <w:rsid w:val="0087076B"/>
    <w:rsid w:val="008709BE"/>
    <w:rsid w:val="00870EE7"/>
    <w:rsid w:val="008717DD"/>
    <w:rsid w:val="00872CED"/>
    <w:rsid w:val="008734DF"/>
    <w:rsid w:val="0087365F"/>
    <w:rsid w:val="008741D6"/>
    <w:rsid w:val="0087433F"/>
    <w:rsid w:val="00874842"/>
    <w:rsid w:val="00874D3F"/>
    <w:rsid w:val="008751B7"/>
    <w:rsid w:val="008762DC"/>
    <w:rsid w:val="00876B28"/>
    <w:rsid w:val="00876CFA"/>
    <w:rsid w:val="00877B2A"/>
    <w:rsid w:val="00877B41"/>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C2C"/>
    <w:rsid w:val="00892FBD"/>
    <w:rsid w:val="00893671"/>
    <w:rsid w:val="008939D1"/>
    <w:rsid w:val="00893A53"/>
    <w:rsid w:val="00893A7A"/>
    <w:rsid w:val="00893D34"/>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09A7"/>
    <w:rsid w:val="008C1254"/>
    <w:rsid w:val="008C1A5B"/>
    <w:rsid w:val="008C25E4"/>
    <w:rsid w:val="008C3619"/>
    <w:rsid w:val="008C3943"/>
    <w:rsid w:val="008C3990"/>
    <w:rsid w:val="008C3AF1"/>
    <w:rsid w:val="008C4115"/>
    <w:rsid w:val="008C4545"/>
    <w:rsid w:val="008C4560"/>
    <w:rsid w:val="008C49FA"/>
    <w:rsid w:val="008C4F28"/>
    <w:rsid w:val="008C543F"/>
    <w:rsid w:val="008C5E9C"/>
    <w:rsid w:val="008C6A0C"/>
    <w:rsid w:val="008C6AC0"/>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4D61"/>
    <w:rsid w:val="008D5068"/>
    <w:rsid w:val="008D53CC"/>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031C"/>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4C81"/>
    <w:rsid w:val="00915F9C"/>
    <w:rsid w:val="009161D4"/>
    <w:rsid w:val="00916583"/>
    <w:rsid w:val="009176E4"/>
    <w:rsid w:val="0092039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280"/>
    <w:rsid w:val="0093366E"/>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37BC9"/>
    <w:rsid w:val="00940507"/>
    <w:rsid w:val="00940C82"/>
    <w:rsid w:val="00940EA4"/>
    <w:rsid w:val="00941AE4"/>
    <w:rsid w:val="00941C8B"/>
    <w:rsid w:val="00941FC5"/>
    <w:rsid w:val="009422A1"/>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0A"/>
    <w:rsid w:val="00960618"/>
    <w:rsid w:val="00960988"/>
    <w:rsid w:val="009609FA"/>
    <w:rsid w:val="00960DF3"/>
    <w:rsid w:val="00961660"/>
    <w:rsid w:val="00962728"/>
    <w:rsid w:val="0096272A"/>
    <w:rsid w:val="009629B7"/>
    <w:rsid w:val="009629CA"/>
    <w:rsid w:val="00962E3B"/>
    <w:rsid w:val="009632ED"/>
    <w:rsid w:val="0096340F"/>
    <w:rsid w:val="0096358B"/>
    <w:rsid w:val="00963812"/>
    <w:rsid w:val="00963904"/>
    <w:rsid w:val="0096413F"/>
    <w:rsid w:val="009647A4"/>
    <w:rsid w:val="00964DBE"/>
    <w:rsid w:val="00965115"/>
    <w:rsid w:val="0096511A"/>
    <w:rsid w:val="0096522E"/>
    <w:rsid w:val="009658ED"/>
    <w:rsid w:val="009662C6"/>
    <w:rsid w:val="009662E8"/>
    <w:rsid w:val="009662EB"/>
    <w:rsid w:val="0096636F"/>
    <w:rsid w:val="00966792"/>
    <w:rsid w:val="009667AF"/>
    <w:rsid w:val="00966C4D"/>
    <w:rsid w:val="00967D32"/>
    <w:rsid w:val="00967FCA"/>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AC9"/>
    <w:rsid w:val="00976C6E"/>
    <w:rsid w:val="009776EE"/>
    <w:rsid w:val="009777D9"/>
    <w:rsid w:val="00977FAF"/>
    <w:rsid w:val="009808A2"/>
    <w:rsid w:val="009811CE"/>
    <w:rsid w:val="0098188F"/>
    <w:rsid w:val="009828FE"/>
    <w:rsid w:val="00982BD6"/>
    <w:rsid w:val="009837FE"/>
    <w:rsid w:val="00983BDF"/>
    <w:rsid w:val="00983C13"/>
    <w:rsid w:val="0098507E"/>
    <w:rsid w:val="00985260"/>
    <w:rsid w:val="0098535C"/>
    <w:rsid w:val="0098580E"/>
    <w:rsid w:val="00986A92"/>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5E4E"/>
    <w:rsid w:val="00995F87"/>
    <w:rsid w:val="0099606D"/>
    <w:rsid w:val="0099651F"/>
    <w:rsid w:val="00997179"/>
    <w:rsid w:val="00997593"/>
    <w:rsid w:val="009A04CC"/>
    <w:rsid w:val="009A0747"/>
    <w:rsid w:val="009A0EE2"/>
    <w:rsid w:val="009A0F1E"/>
    <w:rsid w:val="009A1EC4"/>
    <w:rsid w:val="009A276A"/>
    <w:rsid w:val="009A2810"/>
    <w:rsid w:val="009A2DEB"/>
    <w:rsid w:val="009A3168"/>
    <w:rsid w:val="009A3564"/>
    <w:rsid w:val="009A579D"/>
    <w:rsid w:val="009A5B43"/>
    <w:rsid w:val="009A6109"/>
    <w:rsid w:val="009A65E9"/>
    <w:rsid w:val="009A6811"/>
    <w:rsid w:val="009A6F8D"/>
    <w:rsid w:val="009A7C12"/>
    <w:rsid w:val="009A7C8E"/>
    <w:rsid w:val="009A7FEA"/>
    <w:rsid w:val="009B02B8"/>
    <w:rsid w:val="009B05F4"/>
    <w:rsid w:val="009B0981"/>
    <w:rsid w:val="009B1017"/>
    <w:rsid w:val="009B1055"/>
    <w:rsid w:val="009B1474"/>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F2E"/>
    <w:rsid w:val="009F5449"/>
    <w:rsid w:val="009F56C7"/>
    <w:rsid w:val="009F5EAA"/>
    <w:rsid w:val="009F5FB7"/>
    <w:rsid w:val="009F6089"/>
    <w:rsid w:val="009F63AF"/>
    <w:rsid w:val="009F678F"/>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7013"/>
    <w:rsid w:val="00A0789F"/>
    <w:rsid w:val="00A07C3C"/>
    <w:rsid w:val="00A07CA2"/>
    <w:rsid w:val="00A10E7C"/>
    <w:rsid w:val="00A10F5D"/>
    <w:rsid w:val="00A1138F"/>
    <w:rsid w:val="00A11759"/>
    <w:rsid w:val="00A11A18"/>
    <w:rsid w:val="00A11BCD"/>
    <w:rsid w:val="00A1205C"/>
    <w:rsid w:val="00A12257"/>
    <w:rsid w:val="00A12814"/>
    <w:rsid w:val="00A12F42"/>
    <w:rsid w:val="00A13060"/>
    <w:rsid w:val="00A136FA"/>
    <w:rsid w:val="00A144DC"/>
    <w:rsid w:val="00A15D3B"/>
    <w:rsid w:val="00A164E6"/>
    <w:rsid w:val="00A16566"/>
    <w:rsid w:val="00A16960"/>
    <w:rsid w:val="00A16991"/>
    <w:rsid w:val="00A16B84"/>
    <w:rsid w:val="00A16E02"/>
    <w:rsid w:val="00A17FF8"/>
    <w:rsid w:val="00A213E5"/>
    <w:rsid w:val="00A218D7"/>
    <w:rsid w:val="00A21F15"/>
    <w:rsid w:val="00A22337"/>
    <w:rsid w:val="00A224E8"/>
    <w:rsid w:val="00A22504"/>
    <w:rsid w:val="00A22999"/>
    <w:rsid w:val="00A22BCC"/>
    <w:rsid w:val="00A235F7"/>
    <w:rsid w:val="00A23F68"/>
    <w:rsid w:val="00A23FEF"/>
    <w:rsid w:val="00A24032"/>
    <w:rsid w:val="00A2410C"/>
    <w:rsid w:val="00A24548"/>
    <w:rsid w:val="00A246B6"/>
    <w:rsid w:val="00A24C96"/>
    <w:rsid w:val="00A24DBA"/>
    <w:rsid w:val="00A24F56"/>
    <w:rsid w:val="00A259B9"/>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3262"/>
    <w:rsid w:val="00A33834"/>
    <w:rsid w:val="00A344D6"/>
    <w:rsid w:val="00A3450C"/>
    <w:rsid w:val="00A3474E"/>
    <w:rsid w:val="00A35F56"/>
    <w:rsid w:val="00A36590"/>
    <w:rsid w:val="00A36CB6"/>
    <w:rsid w:val="00A377FB"/>
    <w:rsid w:val="00A3788C"/>
    <w:rsid w:val="00A37999"/>
    <w:rsid w:val="00A40211"/>
    <w:rsid w:val="00A40AE3"/>
    <w:rsid w:val="00A41A3A"/>
    <w:rsid w:val="00A41F5B"/>
    <w:rsid w:val="00A41F5E"/>
    <w:rsid w:val="00A422B5"/>
    <w:rsid w:val="00A424DF"/>
    <w:rsid w:val="00A4293B"/>
    <w:rsid w:val="00A42D9F"/>
    <w:rsid w:val="00A436DD"/>
    <w:rsid w:val="00A43BAF"/>
    <w:rsid w:val="00A43C75"/>
    <w:rsid w:val="00A44078"/>
    <w:rsid w:val="00A443F6"/>
    <w:rsid w:val="00A4485D"/>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57B6F"/>
    <w:rsid w:val="00A57B96"/>
    <w:rsid w:val="00A60084"/>
    <w:rsid w:val="00A602C5"/>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4EE4"/>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106B"/>
    <w:rsid w:val="00A8177A"/>
    <w:rsid w:val="00A82A73"/>
    <w:rsid w:val="00A83013"/>
    <w:rsid w:val="00A83557"/>
    <w:rsid w:val="00A839AE"/>
    <w:rsid w:val="00A83E09"/>
    <w:rsid w:val="00A844EA"/>
    <w:rsid w:val="00A84A24"/>
    <w:rsid w:val="00A84A3A"/>
    <w:rsid w:val="00A84ADE"/>
    <w:rsid w:val="00A84B77"/>
    <w:rsid w:val="00A84E42"/>
    <w:rsid w:val="00A854F7"/>
    <w:rsid w:val="00A8690E"/>
    <w:rsid w:val="00A87366"/>
    <w:rsid w:val="00A90543"/>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B4"/>
    <w:rsid w:val="00AA7945"/>
    <w:rsid w:val="00AB024D"/>
    <w:rsid w:val="00AB03D6"/>
    <w:rsid w:val="00AB0643"/>
    <w:rsid w:val="00AB08F2"/>
    <w:rsid w:val="00AB0993"/>
    <w:rsid w:val="00AB169B"/>
    <w:rsid w:val="00AB25F0"/>
    <w:rsid w:val="00AB26C4"/>
    <w:rsid w:val="00AB278E"/>
    <w:rsid w:val="00AB2B8E"/>
    <w:rsid w:val="00AB307E"/>
    <w:rsid w:val="00AB403A"/>
    <w:rsid w:val="00AB4538"/>
    <w:rsid w:val="00AB46D7"/>
    <w:rsid w:val="00AB475E"/>
    <w:rsid w:val="00AB574A"/>
    <w:rsid w:val="00AB5973"/>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67C"/>
    <w:rsid w:val="00B038C8"/>
    <w:rsid w:val="00B03922"/>
    <w:rsid w:val="00B03C77"/>
    <w:rsid w:val="00B03E42"/>
    <w:rsid w:val="00B04186"/>
    <w:rsid w:val="00B04D56"/>
    <w:rsid w:val="00B06825"/>
    <w:rsid w:val="00B06BAD"/>
    <w:rsid w:val="00B07856"/>
    <w:rsid w:val="00B07C71"/>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039"/>
    <w:rsid w:val="00B20AFA"/>
    <w:rsid w:val="00B22423"/>
    <w:rsid w:val="00B2268C"/>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AE3"/>
    <w:rsid w:val="00B44156"/>
    <w:rsid w:val="00B44444"/>
    <w:rsid w:val="00B44E82"/>
    <w:rsid w:val="00B46308"/>
    <w:rsid w:val="00B466B9"/>
    <w:rsid w:val="00B46B23"/>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F7D"/>
    <w:rsid w:val="00B63642"/>
    <w:rsid w:val="00B63734"/>
    <w:rsid w:val="00B63AE4"/>
    <w:rsid w:val="00B6424D"/>
    <w:rsid w:val="00B64563"/>
    <w:rsid w:val="00B64BA9"/>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6E11"/>
    <w:rsid w:val="00B7714A"/>
    <w:rsid w:val="00B772ED"/>
    <w:rsid w:val="00B7732E"/>
    <w:rsid w:val="00B7762B"/>
    <w:rsid w:val="00B7764A"/>
    <w:rsid w:val="00B7778F"/>
    <w:rsid w:val="00B778F3"/>
    <w:rsid w:val="00B7792F"/>
    <w:rsid w:val="00B77F7E"/>
    <w:rsid w:val="00B80BB3"/>
    <w:rsid w:val="00B80DA5"/>
    <w:rsid w:val="00B80F87"/>
    <w:rsid w:val="00B81580"/>
    <w:rsid w:val="00B823CA"/>
    <w:rsid w:val="00B829E3"/>
    <w:rsid w:val="00B82C4C"/>
    <w:rsid w:val="00B835C7"/>
    <w:rsid w:val="00B84409"/>
    <w:rsid w:val="00B845C8"/>
    <w:rsid w:val="00B85495"/>
    <w:rsid w:val="00B85611"/>
    <w:rsid w:val="00B85726"/>
    <w:rsid w:val="00B85E21"/>
    <w:rsid w:val="00B86123"/>
    <w:rsid w:val="00B8709C"/>
    <w:rsid w:val="00B873CD"/>
    <w:rsid w:val="00B87676"/>
    <w:rsid w:val="00B903E7"/>
    <w:rsid w:val="00B90450"/>
    <w:rsid w:val="00B90669"/>
    <w:rsid w:val="00B9066F"/>
    <w:rsid w:val="00B90937"/>
    <w:rsid w:val="00B9098A"/>
    <w:rsid w:val="00B90CE4"/>
    <w:rsid w:val="00B910DD"/>
    <w:rsid w:val="00B91128"/>
    <w:rsid w:val="00B9124A"/>
    <w:rsid w:val="00B91B11"/>
    <w:rsid w:val="00B921BA"/>
    <w:rsid w:val="00B928C9"/>
    <w:rsid w:val="00B92B08"/>
    <w:rsid w:val="00B9324E"/>
    <w:rsid w:val="00B93D01"/>
    <w:rsid w:val="00B94126"/>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B8E"/>
    <w:rsid w:val="00BA4D97"/>
    <w:rsid w:val="00BA5A33"/>
    <w:rsid w:val="00BA5D12"/>
    <w:rsid w:val="00BA67BD"/>
    <w:rsid w:val="00BA6EC0"/>
    <w:rsid w:val="00BA740B"/>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F61"/>
    <w:rsid w:val="00BB2FE9"/>
    <w:rsid w:val="00BB394D"/>
    <w:rsid w:val="00BB3A98"/>
    <w:rsid w:val="00BB3B15"/>
    <w:rsid w:val="00BB4117"/>
    <w:rsid w:val="00BB4222"/>
    <w:rsid w:val="00BB4254"/>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63"/>
    <w:rsid w:val="00BC43F7"/>
    <w:rsid w:val="00BC44AB"/>
    <w:rsid w:val="00BC455C"/>
    <w:rsid w:val="00BC4827"/>
    <w:rsid w:val="00BC53F2"/>
    <w:rsid w:val="00BC56D5"/>
    <w:rsid w:val="00BC5ACE"/>
    <w:rsid w:val="00BC64D9"/>
    <w:rsid w:val="00BC6EF5"/>
    <w:rsid w:val="00BC72E1"/>
    <w:rsid w:val="00BC7667"/>
    <w:rsid w:val="00BC7BC5"/>
    <w:rsid w:val="00BD09F5"/>
    <w:rsid w:val="00BD1AF9"/>
    <w:rsid w:val="00BD2567"/>
    <w:rsid w:val="00BD279D"/>
    <w:rsid w:val="00BD2F4F"/>
    <w:rsid w:val="00BD3926"/>
    <w:rsid w:val="00BD3FBB"/>
    <w:rsid w:val="00BD41C1"/>
    <w:rsid w:val="00BD46C8"/>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3F18"/>
    <w:rsid w:val="00BF4390"/>
    <w:rsid w:val="00BF4D92"/>
    <w:rsid w:val="00BF4E8E"/>
    <w:rsid w:val="00BF501B"/>
    <w:rsid w:val="00BF514A"/>
    <w:rsid w:val="00BF53FE"/>
    <w:rsid w:val="00BF54BE"/>
    <w:rsid w:val="00BF5659"/>
    <w:rsid w:val="00BF5843"/>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662E"/>
    <w:rsid w:val="00C06A6E"/>
    <w:rsid w:val="00C07168"/>
    <w:rsid w:val="00C0781F"/>
    <w:rsid w:val="00C07A03"/>
    <w:rsid w:val="00C10150"/>
    <w:rsid w:val="00C10A95"/>
    <w:rsid w:val="00C11614"/>
    <w:rsid w:val="00C11859"/>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2E23"/>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A7F"/>
    <w:rsid w:val="00C55DF9"/>
    <w:rsid w:val="00C564FD"/>
    <w:rsid w:val="00C56B06"/>
    <w:rsid w:val="00C605C1"/>
    <w:rsid w:val="00C605FA"/>
    <w:rsid w:val="00C60770"/>
    <w:rsid w:val="00C610FE"/>
    <w:rsid w:val="00C61BB6"/>
    <w:rsid w:val="00C6252D"/>
    <w:rsid w:val="00C62C55"/>
    <w:rsid w:val="00C6321E"/>
    <w:rsid w:val="00C6330A"/>
    <w:rsid w:val="00C636D3"/>
    <w:rsid w:val="00C637AF"/>
    <w:rsid w:val="00C63962"/>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AAB"/>
    <w:rsid w:val="00CA6FFD"/>
    <w:rsid w:val="00CA7584"/>
    <w:rsid w:val="00CA77FD"/>
    <w:rsid w:val="00CA7CCF"/>
    <w:rsid w:val="00CA7EAC"/>
    <w:rsid w:val="00CB09C2"/>
    <w:rsid w:val="00CB0E2F"/>
    <w:rsid w:val="00CB17DC"/>
    <w:rsid w:val="00CB1C5D"/>
    <w:rsid w:val="00CB345A"/>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620A"/>
    <w:rsid w:val="00CC6215"/>
    <w:rsid w:val="00CC6F36"/>
    <w:rsid w:val="00CC6F71"/>
    <w:rsid w:val="00CD0043"/>
    <w:rsid w:val="00CD03C0"/>
    <w:rsid w:val="00CD062D"/>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66F9"/>
    <w:rsid w:val="00CD6D10"/>
    <w:rsid w:val="00CD71FA"/>
    <w:rsid w:val="00CD776E"/>
    <w:rsid w:val="00CE0640"/>
    <w:rsid w:val="00CE07A8"/>
    <w:rsid w:val="00CE0C2A"/>
    <w:rsid w:val="00CE10DF"/>
    <w:rsid w:val="00CE159E"/>
    <w:rsid w:val="00CE1F02"/>
    <w:rsid w:val="00CE21F0"/>
    <w:rsid w:val="00CE26DD"/>
    <w:rsid w:val="00CE30BD"/>
    <w:rsid w:val="00CE382D"/>
    <w:rsid w:val="00CE4100"/>
    <w:rsid w:val="00CE4A1D"/>
    <w:rsid w:val="00CE6484"/>
    <w:rsid w:val="00CE669A"/>
    <w:rsid w:val="00CE6BD9"/>
    <w:rsid w:val="00CE6ECE"/>
    <w:rsid w:val="00CE74DB"/>
    <w:rsid w:val="00CF0110"/>
    <w:rsid w:val="00CF1EB8"/>
    <w:rsid w:val="00CF2DC2"/>
    <w:rsid w:val="00CF35F6"/>
    <w:rsid w:val="00CF3835"/>
    <w:rsid w:val="00CF41DE"/>
    <w:rsid w:val="00CF4D0A"/>
    <w:rsid w:val="00CF5F9C"/>
    <w:rsid w:val="00CF69BA"/>
    <w:rsid w:val="00CF76EE"/>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5575"/>
    <w:rsid w:val="00D0636A"/>
    <w:rsid w:val="00D064CA"/>
    <w:rsid w:val="00D069F7"/>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62A1"/>
    <w:rsid w:val="00D17246"/>
    <w:rsid w:val="00D20694"/>
    <w:rsid w:val="00D20CCA"/>
    <w:rsid w:val="00D210F2"/>
    <w:rsid w:val="00D21739"/>
    <w:rsid w:val="00D21F95"/>
    <w:rsid w:val="00D223B1"/>
    <w:rsid w:val="00D22526"/>
    <w:rsid w:val="00D235A5"/>
    <w:rsid w:val="00D236EC"/>
    <w:rsid w:val="00D24473"/>
    <w:rsid w:val="00D2471D"/>
    <w:rsid w:val="00D250AE"/>
    <w:rsid w:val="00D251C1"/>
    <w:rsid w:val="00D2521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F5"/>
    <w:rsid w:val="00D31CD9"/>
    <w:rsid w:val="00D321AD"/>
    <w:rsid w:val="00D3235D"/>
    <w:rsid w:val="00D32C4E"/>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3C3B"/>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FAB"/>
    <w:rsid w:val="00D565FA"/>
    <w:rsid w:val="00D568ED"/>
    <w:rsid w:val="00D5693B"/>
    <w:rsid w:val="00D56E62"/>
    <w:rsid w:val="00D574B8"/>
    <w:rsid w:val="00D57585"/>
    <w:rsid w:val="00D57C80"/>
    <w:rsid w:val="00D57CF4"/>
    <w:rsid w:val="00D57FD6"/>
    <w:rsid w:val="00D602B2"/>
    <w:rsid w:val="00D60749"/>
    <w:rsid w:val="00D60F48"/>
    <w:rsid w:val="00D61A71"/>
    <w:rsid w:val="00D61C44"/>
    <w:rsid w:val="00D62311"/>
    <w:rsid w:val="00D6245A"/>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7000F"/>
    <w:rsid w:val="00D70237"/>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159D"/>
    <w:rsid w:val="00D923F6"/>
    <w:rsid w:val="00D92D0F"/>
    <w:rsid w:val="00D930D6"/>
    <w:rsid w:val="00D93CE7"/>
    <w:rsid w:val="00D93CF5"/>
    <w:rsid w:val="00D93DA4"/>
    <w:rsid w:val="00D9402A"/>
    <w:rsid w:val="00D942DF"/>
    <w:rsid w:val="00D94314"/>
    <w:rsid w:val="00D94335"/>
    <w:rsid w:val="00D94531"/>
    <w:rsid w:val="00D94A5C"/>
    <w:rsid w:val="00D94B7E"/>
    <w:rsid w:val="00D94DA6"/>
    <w:rsid w:val="00D95DDF"/>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3A4"/>
    <w:rsid w:val="00DE34CF"/>
    <w:rsid w:val="00DE3A1B"/>
    <w:rsid w:val="00DE3C12"/>
    <w:rsid w:val="00DE3CA1"/>
    <w:rsid w:val="00DE4051"/>
    <w:rsid w:val="00DE4880"/>
    <w:rsid w:val="00DE4FD9"/>
    <w:rsid w:val="00DE50E3"/>
    <w:rsid w:val="00DE52A9"/>
    <w:rsid w:val="00DE6002"/>
    <w:rsid w:val="00DE7432"/>
    <w:rsid w:val="00DE78E3"/>
    <w:rsid w:val="00DE7A14"/>
    <w:rsid w:val="00DE7B02"/>
    <w:rsid w:val="00DE7B0F"/>
    <w:rsid w:val="00DF019A"/>
    <w:rsid w:val="00DF0610"/>
    <w:rsid w:val="00DF155D"/>
    <w:rsid w:val="00DF18BE"/>
    <w:rsid w:val="00DF24C4"/>
    <w:rsid w:val="00DF30FE"/>
    <w:rsid w:val="00DF351A"/>
    <w:rsid w:val="00DF38CA"/>
    <w:rsid w:val="00DF39D1"/>
    <w:rsid w:val="00DF3D62"/>
    <w:rsid w:val="00DF3E12"/>
    <w:rsid w:val="00DF4091"/>
    <w:rsid w:val="00DF457E"/>
    <w:rsid w:val="00DF5445"/>
    <w:rsid w:val="00DF5517"/>
    <w:rsid w:val="00DF6272"/>
    <w:rsid w:val="00DF65A1"/>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EF2"/>
    <w:rsid w:val="00E07F48"/>
    <w:rsid w:val="00E10343"/>
    <w:rsid w:val="00E108DD"/>
    <w:rsid w:val="00E113E7"/>
    <w:rsid w:val="00E11753"/>
    <w:rsid w:val="00E11826"/>
    <w:rsid w:val="00E120C8"/>
    <w:rsid w:val="00E12234"/>
    <w:rsid w:val="00E12516"/>
    <w:rsid w:val="00E14651"/>
    <w:rsid w:val="00E1469A"/>
    <w:rsid w:val="00E15361"/>
    <w:rsid w:val="00E1539B"/>
    <w:rsid w:val="00E157A1"/>
    <w:rsid w:val="00E157CD"/>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D80"/>
    <w:rsid w:val="00E30B66"/>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6979"/>
    <w:rsid w:val="00E36ACB"/>
    <w:rsid w:val="00E37934"/>
    <w:rsid w:val="00E4058E"/>
    <w:rsid w:val="00E40B5D"/>
    <w:rsid w:val="00E40C0B"/>
    <w:rsid w:val="00E40E5A"/>
    <w:rsid w:val="00E41344"/>
    <w:rsid w:val="00E42F0A"/>
    <w:rsid w:val="00E43576"/>
    <w:rsid w:val="00E43874"/>
    <w:rsid w:val="00E43C64"/>
    <w:rsid w:val="00E4435C"/>
    <w:rsid w:val="00E446F2"/>
    <w:rsid w:val="00E44E66"/>
    <w:rsid w:val="00E45AF8"/>
    <w:rsid w:val="00E46117"/>
    <w:rsid w:val="00E46313"/>
    <w:rsid w:val="00E4683E"/>
    <w:rsid w:val="00E46E74"/>
    <w:rsid w:val="00E47194"/>
    <w:rsid w:val="00E4747F"/>
    <w:rsid w:val="00E47F3E"/>
    <w:rsid w:val="00E47F62"/>
    <w:rsid w:val="00E50F1C"/>
    <w:rsid w:val="00E517F9"/>
    <w:rsid w:val="00E51877"/>
    <w:rsid w:val="00E51908"/>
    <w:rsid w:val="00E51C41"/>
    <w:rsid w:val="00E51F50"/>
    <w:rsid w:val="00E52488"/>
    <w:rsid w:val="00E5286B"/>
    <w:rsid w:val="00E52B37"/>
    <w:rsid w:val="00E52C58"/>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4C4"/>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C5A"/>
    <w:rsid w:val="00EC455B"/>
    <w:rsid w:val="00EC4624"/>
    <w:rsid w:val="00EC4B4B"/>
    <w:rsid w:val="00EC4FB3"/>
    <w:rsid w:val="00EC5258"/>
    <w:rsid w:val="00EC52F9"/>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BA6"/>
    <w:rsid w:val="00ED5F7A"/>
    <w:rsid w:val="00ED641F"/>
    <w:rsid w:val="00ED65CD"/>
    <w:rsid w:val="00ED6BF3"/>
    <w:rsid w:val="00ED7AE1"/>
    <w:rsid w:val="00EE016C"/>
    <w:rsid w:val="00EE01E9"/>
    <w:rsid w:val="00EE0427"/>
    <w:rsid w:val="00EE061C"/>
    <w:rsid w:val="00EE08B8"/>
    <w:rsid w:val="00EE0EDD"/>
    <w:rsid w:val="00EE13F6"/>
    <w:rsid w:val="00EE14DB"/>
    <w:rsid w:val="00EE1B8A"/>
    <w:rsid w:val="00EE23E9"/>
    <w:rsid w:val="00EE25F1"/>
    <w:rsid w:val="00EE2A8C"/>
    <w:rsid w:val="00EE2BCC"/>
    <w:rsid w:val="00EE3106"/>
    <w:rsid w:val="00EE32CE"/>
    <w:rsid w:val="00EE3BD7"/>
    <w:rsid w:val="00EE3D1D"/>
    <w:rsid w:val="00EE3DDF"/>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748"/>
    <w:rsid w:val="00F05A29"/>
    <w:rsid w:val="00F05F55"/>
    <w:rsid w:val="00F05FB8"/>
    <w:rsid w:val="00F10482"/>
    <w:rsid w:val="00F10588"/>
    <w:rsid w:val="00F10861"/>
    <w:rsid w:val="00F108E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5E5"/>
    <w:rsid w:val="00F25D98"/>
    <w:rsid w:val="00F25D9F"/>
    <w:rsid w:val="00F264A3"/>
    <w:rsid w:val="00F264B8"/>
    <w:rsid w:val="00F26727"/>
    <w:rsid w:val="00F27075"/>
    <w:rsid w:val="00F27471"/>
    <w:rsid w:val="00F27E1D"/>
    <w:rsid w:val="00F300FB"/>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6DDC"/>
    <w:rsid w:val="00F377FF"/>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874"/>
    <w:rsid w:val="00F45C34"/>
    <w:rsid w:val="00F46861"/>
    <w:rsid w:val="00F46DAB"/>
    <w:rsid w:val="00F47ABB"/>
    <w:rsid w:val="00F47E24"/>
    <w:rsid w:val="00F50063"/>
    <w:rsid w:val="00F5023A"/>
    <w:rsid w:val="00F5024A"/>
    <w:rsid w:val="00F507B4"/>
    <w:rsid w:val="00F51510"/>
    <w:rsid w:val="00F51B6B"/>
    <w:rsid w:val="00F52020"/>
    <w:rsid w:val="00F52204"/>
    <w:rsid w:val="00F52F2D"/>
    <w:rsid w:val="00F52FA2"/>
    <w:rsid w:val="00F532EC"/>
    <w:rsid w:val="00F53958"/>
    <w:rsid w:val="00F54736"/>
    <w:rsid w:val="00F54FA1"/>
    <w:rsid w:val="00F5511D"/>
    <w:rsid w:val="00F553D9"/>
    <w:rsid w:val="00F563CA"/>
    <w:rsid w:val="00F5756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E0"/>
    <w:rsid w:val="00F65A28"/>
    <w:rsid w:val="00F65C0C"/>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22FA"/>
    <w:rsid w:val="00F824CE"/>
    <w:rsid w:val="00F82513"/>
    <w:rsid w:val="00F8277F"/>
    <w:rsid w:val="00F82901"/>
    <w:rsid w:val="00F82FB6"/>
    <w:rsid w:val="00F832F3"/>
    <w:rsid w:val="00F83E73"/>
    <w:rsid w:val="00F83F80"/>
    <w:rsid w:val="00F846B3"/>
    <w:rsid w:val="00F847A5"/>
    <w:rsid w:val="00F84DC1"/>
    <w:rsid w:val="00F850C2"/>
    <w:rsid w:val="00F853AB"/>
    <w:rsid w:val="00F8543F"/>
    <w:rsid w:val="00F859A5"/>
    <w:rsid w:val="00F859D1"/>
    <w:rsid w:val="00F85F14"/>
    <w:rsid w:val="00F86839"/>
    <w:rsid w:val="00F86902"/>
    <w:rsid w:val="00F86C1F"/>
    <w:rsid w:val="00F872B2"/>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510"/>
    <w:rsid w:val="00FA7972"/>
    <w:rsid w:val="00FB088F"/>
    <w:rsid w:val="00FB0AEC"/>
    <w:rsid w:val="00FB19AA"/>
    <w:rsid w:val="00FB27EF"/>
    <w:rsid w:val="00FB2903"/>
    <w:rsid w:val="00FB2A97"/>
    <w:rsid w:val="00FB304E"/>
    <w:rsid w:val="00FB3959"/>
    <w:rsid w:val="00FB409C"/>
    <w:rsid w:val="00FB4976"/>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55A"/>
    <w:rsid w:val="00FC7A49"/>
    <w:rsid w:val="00FC7EF9"/>
    <w:rsid w:val="00FD0B64"/>
    <w:rsid w:val="00FD14D7"/>
    <w:rsid w:val="00FD1D74"/>
    <w:rsid w:val="00FD1DAE"/>
    <w:rsid w:val="00FD25FD"/>
    <w:rsid w:val="00FD27F0"/>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D7ED7"/>
    <w:rsid w:val="00FE04BD"/>
    <w:rsid w:val="00FE085F"/>
    <w:rsid w:val="00FE1416"/>
    <w:rsid w:val="00FE1CC4"/>
    <w:rsid w:val="00FE1E14"/>
    <w:rsid w:val="00FE1F7C"/>
    <w:rsid w:val="00FE22F3"/>
    <w:rsid w:val="00FE23D7"/>
    <w:rsid w:val="00FE2415"/>
    <w:rsid w:val="00FE2753"/>
    <w:rsid w:val="00FE29DF"/>
    <w:rsid w:val="00FE2B1B"/>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822"/>
    <w:rsid w:val="00FF69E6"/>
    <w:rsid w:val="00FF6D9B"/>
    <w:rsid w:val="00FF75A1"/>
    <w:rsid w:val="00FF7CBF"/>
    <w:rsid w:val="0B1241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FA7E9110-58C2-47AF-9A08-1A104CC8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AD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iPriority w:val="99"/>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paragraph" w:customStyle="1" w:styleId="cjk">
    <w:name w:val="cjk"/>
    <w:basedOn w:val="Normal"/>
    <w:qFormat/>
    <w:rsid w:val="00F46DAB"/>
    <w:pPr>
      <w:spacing w:before="100" w:beforeAutospacing="1" w:after="18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2615548">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29068811">
      <w:bodyDiv w:val="1"/>
      <w:marLeft w:val="0"/>
      <w:marRight w:val="0"/>
      <w:marTop w:val="0"/>
      <w:marBottom w:val="0"/>
      <w:divBdr>
        <w:top w:val="none" w:sz="0" w:space="0" w:color="auto"/>
        <w:left w:val="none" w:sz="0" w:space="0" w:color="auto"/>
        <w:bottom w:val="none" w:sz="0" w:space="0" w:color="auto"/>
        <w:right w:val="none" w:sz="0" w:space="0" w:color="auto"/>
      </w:divBdr>
      <w:divsChild>
        <w:div w:id="2005208447">
          <w:marLeft w:val="0"/>
          <w:marRight w:val="0"/>
          <w:marTop w:val="0"/>
          <w:marBottom w:val="0"/>
          <w:divBdr>
            <w:top w:val="none" w:sz="0" w:space="0" w:color="auto"/>
            <w:left w:val="none" w:sz="0" w:space="0" w:color="auto"/>
            <w:bottom w:val="none" w:sz="0" w:space="0" w:color="auto"/>
            <w:right w:val="none" w:sz="0" w:space="0" w:color="auto"/>
          </w:divBdr>
        </w:div>
        <w:div w:id="432938919">
          <w:marLeft w:val="0"/>
          <w:marRight w:val="0"/>
          <w:marTop w:val="0"/>
          <w:marBottom w:val="0"/>
          <w:divBdr>
            <w:top w:val="none" w:sz="0" w:space="0" w:color="auto"/>
            <w:left w:val="none" w:sz="0" w:space="0" w:color="auto"/>
            <w:bottom w:val="none" w:sz="0" w:space="0" w:color="auto"/>
            <w:right w:val="none" w:sz="0" w:space="0" w:color="auto"/>
          </w:divBdr>
        </w:div>
        <w:div w:id="487746104">
          <w:marLeft w:val="0"/>
          <w:marRight w:val="0"/>
          <w:marTop w:val="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58513697">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81692464">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28383770">
      <w:bodyDiv w:val="1"/>
      <w:marLeft w:val="0"/>
      <w:marRight w:val="0"/>
      <w:marTop w:val="0"/>
      <w:marBottom w:val="0"/>
      <w:divBdr>
        <w:top w:val="none" w:sz="0" w:space="0" w:color="auto"/>
        <w:left w:val="none" w:sz="0" w:space="0" w:color="auto"/>
        <w:bottom w:val="none" w:sz="0" w:space="0" w:color="auto"/>
        <w:right w:val="none" w:sz="0" w:space="0" w:color="auto"/>
      </w:divBdr>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05264131">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36215135">
      <w:bodyDiv w:val="1"/>
      <w:marLeft w:val="0"/>
      <w:marRight w:val="0"/>
      <w:marTop w:val="0"/>
      <w:marBottom w:val="0"/>
      <w:divBdr>
        <w:top w:val="none" w:sz="0" w:space="0" w:color="auto"/>
        <w:left w:val="none" w:sz="0" w:space="0" w:color="auto"/>
        <w:bottom w:val="none" w:sz="0" w:space="0" w:color="auto"/>
        <w:right w:val="none" w:sz="0" w:space="0" w:color="auto"/>
      </w:divBdr>
      <w:divsChild>
        <w:div w:id="1569655752">
          <w:marLeft w:val="0"/>
          <w:marRight w:val="0"/>
          <w:marTop w:val="0"/>
          <w:marBottom w:val="0"/>
          <w:divBdr>
            <w:top w:val="none" w:sz="0" w:space="0" w:color="auto"/>
            <w:left w:val="none" w:sz="0" w:space="0" w:color="auto"/>
            <w:bottom w:val="none" w:sz="0" w:space="0" w:color="auto"/>
            <w:right w:val="none" w:sz="0" w:space="0" w:color="auto"/>
          </w:divBdr>
        </w:div>
        <w:div w:id="1982495654">
          <w:marLeft w:val="0"/>
          <w:marRight w:val="0"/>
          <w:marTop w:val="0"/>
          <w:marBottom w:val="0"/>
          <w:divBdr>
            <w:top w:val="none" w:sz="0" w:space="0" w:color="auto"/>
            <w:left w:val="none" w:sz="0" w:space="0" w:color="auto"/>
            <w:bottom w:val="none" w:sz="0" w:space="0" w:color="auto"/>
            <w:right w:val="none" w:sz="0" w:space="0" w:color="auto"/>
          </w:divBdr>
        </w:div>
        <w:div w:id="711657989">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FE5F33-DCC2-48C7-8ACA-F888F6E51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281</TotalTime>
  <Pages>5</Pages>
  <Words>955</Words>
  <Characters>5447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148</cp:revision>
  <cp:lastPrinted>1900-01-02T09:00:00Z</cp:lastPrinted>
  <dcterms:created xsi:type="dcterms:W3CDTF">2024-05-12T14:39:00Z</dcterms:created>
  <dcterms:modified xsi:type="dcterms:W3CDTF">2025-02-07T09:16:00Z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